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2F55" w:rsidRPr="00AE2207" w:rsidRDefault="00C762AD" w:rsidP="00AE2207">
      <w:pPr>
        <w:autoSpaceDE w:val="0"/>
        <w:autoSpaceDN w:val="0"/>
        <w:adjustRightInd w:val="0"/>
        <w:ind w:firstLineChars="300" w:firstLine="773"/>
        <w:jc w:val="left"/>
        <w:rPr>
          <w:rFonts w:asciiTheme="minorEastAsia" w:eastAsiaTheme="minorEastAsia" w:hAnsiTheme="minorEastAsia"/>
        </w:rPr>
      </w:pPr>
      <w:r>
        <w:rPr>
          <w:noProof/>
        </w:rPr>
        <w:pict>
          <v:shapetype id="_x0000_t202" coordsize="21600,21600" o:spt="202" path="m,l,21600r21600,l21600,xe">
            <v:stroke joinstyle="miter"/>
            <v:path gradientshapeok="t" o:connecttype="rect"/>
          </v:shapetype>
          <v:shape id="テキスト ボックス 1" o:spid="_x0000_s2050" type="#_x0000_t202" style="position:absolute;left:0;text-align:left;margin-left:322.95pt;margin-top:-46.6pt;width:107.6pt;height:74.7pt;z-index:251659264;visibility:visible;mso-wrap-distance-left:9pt;mso-wrap-distance-top:0;mso-wrap-distance-right:9pt;mso-wrap-distance-bottom:0;mso-position-horizontal-relative:text;mso-position-vertical-relative:text;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" filled="f" stroked="f" strokeweight=".5pt">
            <v:textbox>
              <w:txbxContent>
                <w:p w:rsidR="00C762AD" w:rsidRPr="00156618" w:rsidRDefault="00C762AD" w:rsidP="00C762AD">
                  <w:pPr>
                    <w:rPr>
                      <w:rFonts w:ascii="ＭＳ 明朝" w:hAnsi="ＭＳ 明朝"/>
                      <w:sz w:val="28"/>
                      <w:szCs w:val="28"/>
                      <w:bdr w:val="single" w:sz="4" w:space="0" w:color="auto"/>
                    </w:rPr>
                  </w:pPr>
                  <w:r w:rsidRPr="00156618">
                    <w:rPr>
                      <w:rFonts w:ascii="ＭＳ 明朝" w:hAnsi="ＭＳ 明朝" w:hint="eastAsia"/>
                      <w:kern w:val="0"/>
                    </w:rPr>
                    <w:t xml:space="preserve">　</w:t>
                  </w:r>
                  <w:r w:rsidRPr="00156618">
                    <w:rPr>
                      <w:rFonts w:ascii="ＭＳ 明朝" w:hAnsi="ＭＳ 明朝" w:hint="eastAsia"/>
                      <w:kern w:val="0"/>
                      <w:bdr w:val="single" w:sz="4" w:space="0" w:color="auto" w:frame="1"/>
                    </w:rPr>
                    <w:t xml:space="preserve">資　料　</w:t>
                  </w:r>
                  <w:r>
                    <w:rPr>
                      <w:rFonts w:ascii="ＭＳ 明朝" w:hAnsi="ＭＳ 明朝" w:hint="eastAsia"/>
                      <w:kern w:val="0"/>
                      <w:bdr w:val="single" w:sz="4" w:space="0" w:color="auto" w:frame="1"/>
                    </w:rPr>
                    <w:t>３</w:t>
                  </w:r>
                </w:p>
              </w:txbxContent>
            </v:textbox>
          </v:shape>
        </w:pict>
      </w:r>
      <w:r w:rsidR="00AE2207" w:rsidRPr="00AE2207">
        <w:rPr>
          <w:rFonts w:asciiTheme="minorEastAsia" w:eastAsiaTheme="minorEastAsia" w:hAnsiTheme="minorEastAsia" w:hint="eastAsia"/>
        </w:rPr>
        <w:t>八潮市</w:t>
      </w:r>
      <w:r w:rsidR="00AE2207">
        <w:rPr>
          <w:rFonts w:asciiTheme="minorEastAsia" w:eastAsiaTheme="minorEastAsia" w:hAnsiTheme="minorEastAsia" w:hint="eastAsia"/>
        </w:rPr>
        <w:t>協働のまちづくり推進事業助成金交付要綱</w:t>
      </w:r>
    </w:p>
    <w:p w:rsidR="00422F55" w:rsidRPr="00AE2207" w:rsidRDefault="00AE2207">
      <w:pPr>
        <w:autoSpaceDE w:val="0"/>
        <w:autoSpaceDN w:val="0"/>
        <w:adjustRightInd w:val="0"/>
        <w:ind w:left="200"/>
        <w:rPr>
          <w:rFonts w:asciiTheme="minorEastAsia" w:eastAsiaTheme="minorEastAsia" w:hAnsiTheme="minorEastAsia"/>
        </w:rPr>
      </w:pPr>
      <w:r w:rsidRPr="00AE2207">
        <w:rPr>
          <w:rFonts w:asciiTheme="minorEastAsia" w:eastAsiaTheme="minorEastAsia" w:hAnsiTheme="minorEastAsia" w:hint="eastAsia"/>
        </w:rPr>
        <w:t>（</w:t>
      </w:r>
      <w:r w:rsidR="00560F8C" w:rsidRPr="00AE2207">
        <w:rPr>
          <w:rFonts w:asciiTheme="minorEastAsia" w:eastAsiaTheme="minorEastAsia" w:hAnsiTheme="minorEastAsia" w:hint="eastAsia"/>
        </w:rPr>
        <w:t>趣旨</w:t>
      </w:r>
      <w:r w:rsidRPr="00AE2207">
        <w:rPr>
          <w:rFonts w:asciiTheme="minorEastAsia" w:eastAsiaTheme="minorEastAsia" w:hAnsiTheme="minorEastAsia" w:hint="eastAsia"/>
        </w:rPr>
        <w:t>）</w:t>
      </w:r>
    </w:p>
    <w:p w:rsidR="00422F55" w:rsidRDefault="00560F8C" w:rsidP="00C1111C">
      <w:pPr>
        <w:pStyle w:val="Default"/>
        <w:ind w:left="258" w:hangingChars="100" w:hanging="258"/>
        <w:rPr>
          <w:rFonts w:asciiTheme="minorEastAsia" w:eastAsiaTheme="minorEastAsia" w:hAnsiTheme="minorEastAsia"/>
        </w:rPr>
      </w:pPr>
      <w:r w:rsidRPr="00AE2207">
        <w:rPr>
          <w:rFonts w:asciiTheme="minorEastAsia" w:eastAsiaTheme="minorEastAsia" w:hAnsiTheme="minorEastAsia" w:hint="eastAsia"/>
        </w:rPr>
        <w:t>第</w:t>
      </w:r>
      <w:r w:rsidR="00AE2207" w:rsidRPr="00AE2207">
        <w:rPr>
          <w:rFonts w:asciiTheme="minorEastAsia" w:eastAsiaTheme="minorEastAsia" w:hAnsiTheme="minorEastAsia" w:hint="eastAsia"/>
        </w:rPr>
        <w:t>１</w:t>
      </w:r>
      <w:r w:rsidRPr="00AE2207">
        <w:rPr>
          <w:rFonts w:asciiTheme="minorEastAsia" w:eastAsiaTheme="minorEastAsia" w:hAnsiTheme="minorEastAsia" w:hint="eastAsia"/>
        </w:rPr>
        <w:t>条　この要綱は、</w:t>
      </w:r>
      <w:hyperlink r:id="rId7" w:history="1">
        <w:r w:rsidR="00C06423" w:rsidRPr="00C06423">
          <w:rPr>
            <w:rStyle w:val="a7"/>
            <w:rFonts w:asciiTheme="minorEastAsia" w:eastAsiaTheme="minorEastAsia" w:hAnsiTheme="minorEastAsia" w:cs="ＭＳ ゴシック" w:hint="eastAsia"/>
            <w:u w:val="none"/>
          </w:rPr>
          <w:t>八潮市補助金等交付規則(平成元年規則第</w:t>
        </w:r>
        <w:r w:rsidR="00C1111C">
          <w:rPr>
            <w:rStyle w:val="a7"/>
            <w:rFonts w:asciiTheme="minorEastAsia" w:eastAsiaTheme="minorEastAsia" w:hAnsiTheme="minorEastAsia" w:cs="ＭＳ ゴシック" w:hint="eastAsia"/>
            <w:u w:val="none"/>
          </w:rPr>
          <w:t>２</w:t>
        </w:r>
        <w:r w:rsidR="00C06423" w:rsidRPr="00C06423">
          <w:rPr>
            <w:rStyle w:val="a7"/>
            <w:rFonts w:asciiTheme="minorEastAsia" w:eastAsiaTheme="minorEastAsia" w:hAnsiTheme="minorEastAsia" w:cs="ＭＳ ゴシック" w:hint="eastAsia"/>
            <w:u w:val="none"/>
          </w:rPr>
          <w:t>号。以下「規則」という。)</w:t>
        </w:r>
      </w:hyperlink>
      <w:r w:rsidR="00C06423">
        <w:rPr>
          <w:rFonts w:asciiTheme="minorEastAsia" w:eastAsiaTheme="minorEastAsia" w:hAnsiTheme="minorEastAsia" w:cs="ＭＳ ゴシック" w:hint="eastAsia"/>
        </w:rPr>
        <w:t>に定めるもののほか、</w:t>
      </w:r>
      <w:r w:rsidR="001C71E1">
        <w:rPr>
          <w:rFonts w:asciiTheme="minorEastAsia" w:eastAsiaTheme="minorEastAsia" w:hAnsiTheme="minorEastAsia" w:hint="eastAsia"/>
        </w:rPr>
        <w:t>協働のまちづくりを推進するため、</w:t>
      </w:r>
      <w:r w:rsidR="00844819">
        <w:rPr>
          <w:rFonts w:asciiTheme="minorEastAsia" w:eastAsiaTheme="minorEastAsia" w:hAnsiTheme="minorEastAsia" w:hint="eastAsia"/>
        </w:rPr>
        <w:t>市民活動団体</w:t>
      </w:r>
      <w:r w:rsidR="008F0AA1" w:rsidRPr="008F0AA1">
        <w:rPr>
          <w:rFonts w:hint="eastAsia"/>
        </w:rPr>
        <w:t>が自主的に行う</w:t>
      </w:r>
      <w:r w:rsidR="008F0AA1">
        <w:rPr>
          <w:rFonts w:hint="eastAsia"/>
        </w:rPr>
        <w:t>本市のまちづくり</w:t>
      </w:r>
      <w:r w:rsidR="008F0AA1" w:rsidRPr="008F0AA1">
        <w:rPr>
          <w:rFonts w:hint="eastAsia"/>
        </w:rPr>
        <w:t>の課題解決に向けた取組</w:t>
      </w:r>
      <w:r w:rsidR="008F0AA1">
        <w:rPr>
          <w:rFonts w:hint="eastAsia"/>
        </w:rPr>
        <w:t>みに対し</w:t>
      </w:r>
      <w:r w:rsidR="00844819">
        <w:rPr>
          <w:rFonts w:hint="eastAsia"/>
        </w:rPr>
        <w:t>、</w:t>
      </w:r>
      <w:r w:rsidR="008F0AA1" w:rsidRPr="00AE2207">
        <w:rPr>
          <w:rFonts w:asciiTheme="minorEastAsia" w:eastAsiaTheme="minorEastAsia" w:hAnsiTheme="minorEastAsia" w:hint="eastAsia"/>
        </w:rPr>
        <w:t>八潮市</w:t>
      </w:r>
      <w:r w:rsidR="008F0AA1">
        <w:rPr>
          <w:rFonts w:asciiTheme="minorEastAsia" w:eastAsiaTheme="minorEastAsia" w:hAnsiTheme="minorEastAsia" w:hint="eastAsia"/>
        </w:rPr>
        <w:t>協働のまちづくり推進事業助成金</w:t>
      </w:r>
      <w:r w:rsidR="008F0AA1" w:rsidRPr="00AE2207">
        <w:rPr>
          <w:rFonts w:asciiTheme="minorEastAsia" w:eastAsiaTheme="minorEastAsia" w:hAnsiTheme="minorEastAsia"/>
        </w:rPr>
        <w:t xml:space="preserve"> </w:t>
      </w:r>
      <w:r w:rsidRPr="00AE2207">
        <w:rPr>
          <w:rFonts w:asciiTheme="minorEastAsia" w:eastAsiaTheme="minorEastAsia" w:hAnsiTheme="minorEastAsia"/>
        </w:rPr>
        <w:t>(</w:t>
      </w:r>
      <w:r w:rsidRPr="00AE2207">
        <w:rPr>
          <w:rFonts w:asciiTheme="minorEastAsia" w:eastAsiaTheme="minorEastAsia" w:hAnsiTheme="minorEastAsia" w:hint="eastAsia"/>
        </w:rPr>
        <w:t>以下「</w:t>
      </w:r>
      <w:r w:rsidR="008F0AA1">
        <w:rPr>
          <w:rFonts w:asciiTheme="minorEastAsia" w:eastAsiaTheme="minorEastAsia" w:hAnsiTheme="minorEastAsia" w:hint="eastAsia"/>
        </w:rPr>
        <w:t>助成</w:t>
      </w:r>
      <w:r w:rsidRPr="00AE2207">
        <w:rPr>
          <w:rFonts w:asciiTheme="minorEastAsia" w:eastAsiaTheme="minorEastAsia" w:hAnsiTheme="minorEastAsia" w:hint="eastAsia"/>
        </w:rPr>
        <w:t>金」という。</w:t>
      </w:r>
      <w:r w:rsidRPr="00AE2207">
        <w:rPr>
          <w:rFonts w:asciiTheme="minorEastAsia" w:eastAsiaTheme="minorEastAsia" w:hAnsiTheme="minorEastAsia"/>
        </w:rPr>
        <w:t>)</w:t>
      </w:r>
      <w:r w:rsidRPr="00AE2207">
        <w:rPr>
          <w:rFonts w:asciiTheme="minorEastAsia" w:eastAsiaTheme="minorEastAsia" w:hAnsiTheme="minorEastAsia" w:hint="eastAsia"/>
        </w:rPr>
        <w:t>を交付することについて、必要な事項を定めるものとする。</w:t>
      </w:r>
    </w:p>
    <w:p w:rsidR="00844819" w:rsidRDefault="00844819" w:rsidP="00844819">
      <w:pPr>
        <w:pStyle w:val="Default"/>
        <w:ind w:firstLineChars="100" w:firstLine="258"/>
        <w:rPr>
          <w:rFonts w:asciiTheme="minorEastAsia" w:eastAsiaTheme="minorEastAsia" w:hAnsiTheme="minorEastAsia"/>
        </w:rPr>
      </w:pPr>
      <w:r>
        <w:rPr>
          <w:rFonts w:asciiTheme="minorEastAsia" w:eastAsiaTheme="minorEastAsia" w:hAnsiTheme="minorEastAsia" w:hint="eastAsia"/>
        </w:rPr>
        <w:t>（定義）</w:t>
      </w:r>
    </w:p>
    <w:p w:rsidR="00844819" w:rsidRDefault="00844819" w:rsidP="0024089C">
      <w:pPr>
        <w:pStyle w:val="Default"/>
        <w:ind w:left="258" w:hangingChars="100" w:hanging="258"/>
        <w:rPr>
          <w:rFonts w:asciiTheme="minorEastAsia" w:eastAsiaTheme="minorEastAsia" w:hAnsiTheme="minorEastAsia"/>
        </w:rPr>
      </w:pPr>
      <w:r>
        <w:rPr>
          <w:rFonts w:asciiTheme="minorEastAsia" w:eastAsiaTheme="minorEastAsia" w:hAnsiTheme="minorEastAsia" w:hint="eastAsia"/>
        </w:rPr>
        <w:t>第</w:t>
      </w:r>
      <w:r w:rsidR="0081081D">
        <w:rPr>
          <w:rFonts w:asciiTheme="minorEastAsia" w:eastAsiaTheme="minorEastAsia" w:hAnsiTheme="minorEastAsia" w:hint="eastAsia"/>
        </w:rPr>
        <w:t>２</w:t>
      </w:r>
      <w:r>
        <w:rPr>
          <w:rFonts w:asciiTheme="minorEastAsia" w:eastAsiaTheme="minorEastAsia" w:hAnsiTheme="minorEastAsia" w:hint="eastAsia"/>
        </w:rPr>
        <w:t>条　この要綱において「市民活動団体」とは、特定非営利活動法人、ボランティア団体</w:t>
      </w:r>
      <w:r w:rsidR="0081081D">
        <w:rPr>
          <w:rFonts w:asciiTheme="minorEastAsia" w:eastAsiaTheme="minorEastAsia" w:hAnsiTheme="minorEastAsia" w:hint="eastAsia"/>
        </w:rPr>
        <w:t>その他の自主的に社会貢献活動（当該活動により得た利益の分配を目的としないものに限る。）を行う団体であって、次に掲げる要件のいずれにも該当するものとする。</w:t>
      </w:r>
    </w:p>
    <w:p w:rsidR="0024089C" w:rsidRDefault="0024089C" w:rsidP="00844819">
      <w:pPr>
        <w:pStyle w:val="Default"/>
        <w:rPr>
          <w:rFonts w:asciiTheme="minorEastAsia" w:eastAsiaTheme="minorEastAsia" w:hAnsiTheme="minorEastAsia"/>
        </w:rPr>
      </w:pPr>
      <w:r>
        <w:rPr>
          <w:rFonts w:asciiTheme="minorEastAsia" w:eastAsiaTheme="minorEastAsia" w:hAnsiTheme="minorEastAsia" w:hint="eastAsia"/>
        </w:rPr>
        <w:t xml:space="preserve">　⑴　</w:t>
      </w:r>
      <w:r>
        <w:rPr>
          <w:rFonts w:hint="eastAsia"/>
        </w:rPr>
        <w:t>市内に事務所又は活動場所を有すること。</w:t>
      </w:r>
    </w:p>
    <w:p w:rsidR="0024089C" w:rsidRPr="00517438" w:rsidRDefault="0024089C" w:rsidP="00517438">
      <w:pPr>
        <w:pStyle w:val="Default"/>
        <w:ind w:leftChars="100" w:left="516" w:hangingChars="100" w:hanging="258"/>
        <w:rPr>
          <w:rFonts w:asciiTheme="minorEastAsia" w:eastAsiaTheme="minorEastAsia" w:hAnsiTheme="minorEastAsia"/>
        </w:rPr>
      </w:pPr>
      <w:r>
        <w:rPr>
          <w:rFonts w:asciiTheme="minorEastAsia" w:eastAsiaTheme="minorEastAsia" w:hAnsiTheme="minorEastAsia" w:hint="eastAsia"/>
        </w:rPr>
        <w:t xml:space="preserve">⑵　</w:t>
      </w:r>
      <w:r w:rsidR="00517438" w:rsidRPr="00517438">
        <w:rPr>
          <w:rFonts w:asciiTheme="minorEastAsia" w:eastAsiaTheme="minorEastAsia" w:hAnsiTheme="minorEastAsia" w:cs="ＭＳ明朝" w:hint="eastAsia"/>
        </w:rPr>
        <w:t>５人以上の団体で、構成員の２分の１以上が市内に在住、在勤又は在学していること。</w:t>
      </w:r>
    </w:p>
    <w:p w:rsidR="0024089C" w:rsidRDefault="0024089C" w:rsidP="0024089C">
      <w:pPr>
        <w:pStyle w:val="Default"/>
        <w:ind w:firstLineChars="100" w:firstLine="258"/>
        <w:rPr>
          <w:rFonts w:asciiTheme="minorEastAsia" w:eastAsiaTheme="minorEastAsia" w:hAnsiTheme="minorEastAsia"/>
        </w:rPr>
      </w:pPr>
      <w:r>
        <w:rPr>
          <w:rFonts w:asciiTheme="minorEastAsia" w:eastAsiaTheme="minorEastAsia" w:hAnsiTheme="minorEastAsia" w:hint="eastAsia"/>
        </w:rPr>
        <w:t xml:space="preserve">⑶　</w:t>
      </w:r>
      <w:r>
        <w:rPr>
          <w:rFonts w:hint="eastAsia"/>
        </w:rPr>
        <w:t>団体の運営に関する規約、会則</w:t>
      </w:r>
      <w:r w:rsidR="00CE7ED8">
        <w:rPr>
          <w:rFonts w:hint="eastAsia"/>
        </w:rPr>
        <w:t>等</w:t>
      </w:r>
      <w:r>
        <w:rPr>
          <w:rFonts w:hint="eastAsia"/>
        </w:rPr>
        <w:t>を定めていること。</w:t>
      </w:r>
    </w:p>
    <w:p w:rsidR="0024089C" w:rsidRDefault="0024089C" w:rsidP="0024089C">
      <w:pPr>
        <w:pStyle w:val="Default"/>
        <w:ind w:firstLineChars="100" w:firstLine="258"/>
        <w:rPr>
          <w:rFonts w:asciiTheme="minorEastAsia" w:eastAsiaTheme="minorEastAsia" w:hAnsiTheme="minorEastAsia"/>
        </w:rPr>
      </w:pPr>
      <w:r>
        <w:rPr>
          <w:rFonts w:asciiTheme="minorEastAsia" w:eastAsiaTheme="minorEastAsia" w:hAnsiTheme="minorEastAsia" w:hint="eastAsia"/>
        </w:rPr>
        <w:t xml:space="preserve">⑷　</w:t>
      </w:r>
      <w:r w:rsidR="001F398A">
        <w:rPr>
          <w:rFonts w:hint="eastAsia"/>
        </w:rPr>
        <w:t>適切な会計処理が行われていること。</w:t>
      </w:r>
    </w:p>
    <w:p w:rsidR="0024089C" w:rsidRDefault="0024089C" w:rsidP="0024089C">
      <w:pPr>
        <w:pStyle w:val="Default"/>
        <w:ind w:firstLineChars="100" w:firstLine="258"/>
        <w:rPr>
          <w:rFonts w:asciiTheme="minorEastAsia" w:eastAsiaTheme="minorEastAsia" w:hAnsiTheme="minorEastAsia"/>
        </w:rPr>
      </w:pPr>
      <w:r>
        <w:rPr>
          <w:rFonts w:asciiTheme="minorEastAsia" w:eastAsiaTheme="minorEastAsia" w:hAnsiTheme="minorEastAsia" w:hint="eastAsia"/>
        </w:rPr>
        <w:t xml:space="preserve">⑸　</w:t>
      </w:r>
      <w:r w:rsidR="001F398A">
        <w:rPr>
          <w:rFonts w:asciiTheme="minorEastAsia" w:eastAsiaTheme="minorEastAsia" w:hAnsiTheme="minorEastAsia" w:hint="eastAsia"/>
        </w:rPr>
        <w:t>宗教活動、政治活動</w:t>
      </w:r>
      <w:r w:rsidR="00CE7ED8">
        <w:rPr>
          <w:rFonts w:asciiTheme="minorEastAsia" w:eastAsiaTheme="minorEastAsia" w:hAnsiTheme="minorEastAsia" w:hint="eastAsia"/>
        </w:rPr>
        <w:t>又は</w:t>
      </w:r>
      <w:r w:rsidR="001F398A">
        <w:rPr>
          <w:rFonts w:asciiTheme="minorEastAsia" w:eastAsiaTheme="minorEastAsia" w:hAnsiTheme="minorEastAsia" w:hint="eastAsia"/>
        </w:rPr>
        <w:t>選挙活動を目的と</w:t>
      </w:r>
      <w:r w:rsidR="00A5249F">
        <w:rPr>
          <w:rFonts w:asciiTheme="minorEastAsia" w:eastAsiaTheme="minorEastAsia" w:hAnsiTheme="minorEastAsia" w:hint="eastAsia"/>
        </w:rPr>
        <w:t>する団体でないこと。</w:t>
      </w:r>
    </w:p>
    <w:p w:rsidR="003C24B4" w:rsidRPr="00B73D7F" w:rsidRDefault="003C24B4" w:rsidP="003C24B4">
      <w:pPr>
        <w:autoSpaceDE w:val="0"/>
        <w:autoSpaceDN w:val="0"/>
        <w:adjustRightInd w:val="0"/>
        <w:ind w:leftChars="100" w:left="516" w:hangingChars="100" w:hanging="258"/>
        <w:jc w:val="left"/>
        <w:rPr>
          <w:rFonts w:asciiTheme="minorEastAsia" w:eastAsiaTheme="minorEastAsia" w:hAnsiTheme="minorEastAsia"/>
          <w:color w:val="000000"/>
          <w:kern w:val="0"/>
        </w:rPr>
      </w:pPr>
      <w:r w:rsidRPr="00B73D7F">
        <w:rPr>
          <w:rFonts w:asciiTheme="minorEastAsia" w:eastAsiaTheme="minorEastAsia" w:hAnsiTheme="minorEastAsia" w:hint="eastAsia"/>
          <w:color w:val="000000"/>
          <w:kern w:val="0"/>
        </w:rPr>
        <w:t>⑹  八潮市暴力団排除条例（平成２５年条例第８号）第２条第１号に規</w:t>
      </w:r>
    </w:p>
    <w:p w:rsidR="003C24B4" w:rsidRPr="00B73D7F" w:rsidRDefault="003C24B4" w:rsidP="003C24B4">
      <w:pPr>
        <w:autoSpaceDE w:val="0"/>
        <w:autoSpaceDN w:val="0"/>
        <w:adjustRightInd w:val="0"/>
        <w:ind w:leftChars="200" w:left="515"/>
        <w:jc w:val="left"/>
        <w:rPr>
          <w:rFonts w:asciiTheme="minorEastAsia" w:eastAsiaTheme="minorEastAsia" w:hAnsiTheme="minorEastAsia"/>
          <w:color w:val="000000"/>
          <w:kern w:val="0"/>
        </w:rPr>
      </w:pPr>
      <w:r w:rsidRPr="00B73D7F">
        <w:rPr>
          <w:rFonts w:asciiTheme="minorEastAsia" w:eastAsiaTheme="minorEastAsia" w:hAnsiTheme="minorEastAsia" w:hint="eastAsia"/>
          <w:color w:val="000000"/>
          <w:kern w:val="0"/>
        </w:rPr>
        <w:t>定する暴力団又は構成員に同条例第２条第２号に規定する暴力団員若しくは同条例第３号に規定する暴力団関係者と関係する団体でないこと。</w:t>
      </w:r>
    </w:p>
    <w:p w:rsidR="00A5249F" w:rsidRDefault="00A5249F">
      <w:pPr>
        <w:autoSpaceDE w:val="0"/>
        <w:autoSpaceDN w:val="0"/>
        <w:adjustRightInd w:val="0"/>
        <w:ind w:left="200"/>
        <w:rPr>
          <w:rFonts w:asciiTheme="minorEastAsia" w:eastAsiaTheme="minorEastAsia" w:hAnsiTheme="minorEastAsia"/>
        </w:rPr>
      </w:pPr>
      <w:r>
        <w:rPr>
          <w:rFonts w:asciiTheme="minorEastAsia" w:eastAsiaTheme="minorEastAsia" w:hAnsiTheme="minorEastAsia" w:hint="eastAsia"/>
        </w:rPr>
        <w:t>（</w:t>
      </w:r>
      <w:r w:rsidR="00092DEF">
        <w:rPr>
          <w:rFonts w:asciiTheme="minorEastAsia" w:eastAsiaTheme="minorEastAsia" w:hAnsiTheme="minorEastAsia" w:hint="eastAsia"/>
        </w:rPr>
        <w:t>助成事業の要件</w:t>
      </w:r>
      <w:r>
        <w:rPr>
          <w:rFonts w:asciiTheme="minorEastAsia" w:eastAsiaTheme="minorEastAsia" w:hAnsiTheme="minorEastAsia" w:hint="eastAsia"/>
        </w:rPr>
        <w:t>）</w:t>
      </w:r>
    </w:p>
    <w:p w:rsidR="00092DEF" w:rsidRDefault="00092DEF" w:rsidP="00092DEF">
      <w:pPr>
        <w:autoSpaceDE w:val="0"/>
        <w:autoSpaceDN w:val="0"/>
        <w:adjustRightInd w:val="0"/>
        <w:ind w:left="258" w:hangingChars="100" w:hanging="258"/>
        <w:rPr>
          <w:rFonts w:asciiTheme="minorEastAsia" w:eastAsiaTheme="minorEastAsia" w:hAnsiTheme="minorEastAsia"/>
        </w:rPr>
      </w:pPr>
      <w:r>
        <w:rPr>
          <w:rFonts w:asciiTheme="minorEastAsia" w:eastAsiaTheme="minorEastAsia" w:hAnsiTheme="minorEastAsia" w:hint="eastAsia"/>
        </w:rPr>
        <w:t>第３条　助成の対象となる事業（以下「助成事業」という。）とは、次に掲げる事業のいずれかに該当する公益性のあるもの</w:t>
      </w:r>
      <w:r w:rsidR="003C24B4" w:rsidRPr="00B73D7F">
        <w:rPr>
          <w:rFonts w:asciiTheme="minorEastAsia" w:eastAsiaTheme="minorEastAsia" w:hAnsiTheme="minorEastAsia" w:hint="eastAsia"/>
        </w:rPr>
        <w:t>（定期的又は恒常的に行われているものを除く）</w:t>
      </w:r>
      <w:r>
        <w:rPr>
          <w:rFonts w:asciiTheme="minorEastAsia" w:eastAsiaTheme="minorEastAsia" w:hAnsiTheme="minorEastAsia" w:hint="eastAsia"/>
        </w:rPr>
        <w:t>をいう。</w:t>
      </w:r>
    </w:p>
    <w:p w:rsidR="00092DEF" w:rsidRDefault="00092DEF" w:rsidP="00092DEF">
      <w:pPr>
        <w:autoSpaceDE w:val="0"/>
        <w:autoSpaceDN w:val="0"/>
        <w:adjustRightInd w:val="0"/>
        <w:ind w:firstLineChars="100" w:firstLine="258"/>
        <w:rPr>
          <w:rFonts w:asciiTheme="minorEastAsia" w:eastAsiaTheme="minorEastAsia" w:hAnsiTheme="minorEastAsia"/>
        </w:rPr>
      </w:pPr>
      <w:r>
        <w:rPr>
          <w:rFonts w:asciiTheme="minorEastAsia" w:eastAsiaTheme="minorEastAsia" w:hAnsiTheme="minorEastAsia" w:hint="eastAsia"/>
        </w:rPr>
        <w:t xml:space="preserve">⑴　</w:t>
      </w:r>
      <w:r w:rsidR="00064538">
        <w:rPr>
          <w:rFonts w:asciiTheme="minorEastAsia" w:eastAsiaTheme="minorEastAsia" w:hAnsiTheme="minorEastAsia" w:hint="eastAsia"/>
        </w:rPr>
        <w:t>健康及び福祉の増進</w:t>
      </w:r>
      <w:r>
        <w:rPr>
          <w:rFonts w:asciiTheme="minorEastAsia" w:eastAsiaTheme="minorEastAsia" w:hAnsiTheme="minorEastAsia" w:hint="eastAsia"/>
        </w:rPr>
        <w:t>に関する事業</w:t>
      </w:r>
    </w:p>
    <w:p w:rsidR="00092DEF" w:rsidRDefault="00092DEF" w:rsidP="00092DEF">
      <w:pPr>
        <w:autoSpaceDE w:val="0"/>
        <w:autoSpaceDN w:val="0"/>
        <w:adjustRightInd w:val="0"/>
        <w:ind w:firstLineChars="100" w:firstLine="258"/>
        <w:rPr>
          <w:rFonts w:asciiTheme="minorEastAsia" w:eastAsiaTheme="minorEastAsia" w:hAnsiTheme="minorEastAsia"/>
        </w:rPr>
      </w:pPr>
      <w:r>
        <w:rPr>
          <w:rFonts w:asciiTheme="minorEastAsia" w:eastAsiaTheme="minorEastAsia" w:hAnsiTheme="minorEastAsia" w:hint="eastAsia"/>
        </w:rPr>
        <w:t xml:space="preserve">⑵　</w:t>
      </w:r>
      <w:r w:rsidR="00064538">
        <w:rPr>
          <w:rFonts w:asciiTheme="minorEastAsia" w:eastAsiaTheme="minorEastAsia" w:hAnsiTheme="minorEastAsia" w:hint="eastAsia"/>
        </w:rPr>
        <w:t>子どもの健全育成に関する事業</w:t>
      </w:r>
    </w:p>
    <w:p w:rsidR="00092DEF" w:rsidRDefault="00092DEF" w:rsidP="00092DEF">
      <w:pPr>
        <w:autoSpaceDE w:val="0"/>
        <w:autoSpaceDN w:val="0"/>
        <w:adjustRightInd w:val="0"/>
        <w:ind w:firstLineChars="100" w:firstLine="258"/>
        <w:rPr>
          <w:rFonts w:asciiTheme="minorEastAsia" w:eastAsiaTheme="minorEastAsia" w:hAnsiTheme="minorEastAsia"/>
        </w:rPr>
      </w:pPr>
      <w:r>
        <w:rPr>
          <w:rFonts w:asciiTheme="minorEastAsia" w:eastAsiaTheme="minorEastAsia" w:hAnsiTheme="minorEastAsia" w:hint="eastAsia"/>
        </w:rPr>
        <w:t xml:space="preserve">⑶　</w:t>
      </w:r>
      <w:r w:rsidR="00064538">
        <w:rPr>
          <w:rFonts w:asciiTheme="minorEastAsia" w:eastAsiaTheme="minorEastAsia" w:hAnsiTheme="minorEastAsia" w:hint="eastAsia"/>
        </w:rPr>
        <w:t>安全安心な地域づくりに関する事業</w:t>
      </w:r>
    </w:p>
    <w:p w:rsidR="00092DEF" w:rsidRDefault="00092DEF" w:rsidP="00092DEF">
      <w:pPr>
        <w:autoSpaceDE w:val="0"/>
        <w:autoSpaceDN w:val="0"/>
        <w:adjustRightInd w:val="0"/>
        <w:ind w:firstLineChars="100" w:firstLine="258"/>
        <w:rPr>
          <w:rFonts w:asciiTheme="minorEastAsia" w:eastAsiaTheme="minorEastAsia" w:hAnsiTheme="minorEastAsia"/>
        </w:rPr>
      </w:pPr>
      <w:r>
        <w:rPr>
          <w:rFonts w:asciiTheme="minorEastAsia" w:eastAsiaTheme="minorEastAsia" w:hAnsiTheme="minorEastAsia" w:hint="eastAsia"/>
        </w:rPr>
        <w:t xml:space="preserve">⑷　</w:t>
      </w:r>
      <w:r w:rsidR="00064538">
        <w:rPr>
          <w:rFonts w:asciiTheme="minorEastAsia" w:eastAsiaTheme="minorEastAsia" w:hAnsiTheme="minorEastAsia" w:hint="eastAsia"/>
        </w:rPr>
        <w:t>景観美化、環境保全に関する事業</w:t>
      </w:r>
    </w:p>
    <w:p w:rsidR="00092DEF" w:rsidRDefault="00092DEF" w:rsidP="00092DEF">
      <w:pPr>
        <w:autoSpaceDE w:val="0"/>
        <w:autoSpaceDN w:val="0"/>
        <w:adjustRightInd w:val="0"/>
        <w:ind w:firstLineChars="100" w:firstLine="258"/>
        <w:rPr>
          <w:rFonts w:asciiTheme="minorEastAsia" w:eastAsiaTheme="minorEastAsia" w:hAnsiTheme="minorEastAsia"/>
        </w:rPr>
      </w:pPr>
      <w:r>
        <w:rPr>
          <w:rFonts w:asciiTheme="minorEastAsia" w:eastAsiaTheme="minorEastAsia" w:hAnsiTheme="minorEastAsia" w:hint="eastAsia"/>
        </w:rPr>
        <w:t xml:space="preserve">⑸　</w:t>
      </w:r>
      <w:r w:rsidR="00787A06">
        <w:rPr>
          <w:rFonts w:asciiTheme="minorEastAsia" w:eastAsiaTheme="minorEastAsia" w:hAnsiTheme="minorEastAsia" w:hint="eastAsia"/>
        </w:rPr>
        <w:t>観光及び産業の振興に関する事業</w:t>
      </w:r>
    </w:p>
    <w:p w:rsidR="00064538" w:rsidRDefault="00092DEF" w:rsidP="00092DEF">
      <w:pPr>
        <w:autoSpaceDE w:val="0"/>
        <w:autoSpaceDN w:val="0"/>
        <w:adjustRightInd w:val="0"/>
        <w:ind w:firstLineChars="100" w:firstLine="258"/>
        <w:rPr>
          <w:rFonts w:asciiTheme="minorEastAsia" w:eastAsiaTheme="minorEastAsia" w:hAnsiTheme="minorEastAsia"/>
        </w:rPr>
      </w:pPr>
      <w:r>
        <w:rPr>
          <w:rFonts w:asciiTheme="minorEastAsia" w:eastAsiaTheme="minorEastAsia" w:hAnsiTheme="minorEastAsia" w:hint="eastAsia"/>
        </w:rPr>
        <w:t xml:space="preserve">⑹　</w:t>
      </w:r>
      <w:r w:rsidR="00787A06">
        <w:rPr>
          <w:rFonts w:asciiTheme="minorEastAsia" w:eastAsiaTheme="minorEastAsia" w:hAnsiTheme="minorEastAsia" w:hint="eastAsia"/>
        </w:rPr>
        <w:t>芸術、文化、スポーツ及び生涯学習の振興に関する事業</w:t>
      </w:r>
    </w:p>
    <w:p w:rsidR="00092DEF" w:rsidRDefault="00064538" w:rsidP="00092DEF">
      <w:pPr>
        <w:autoSpaceDE w:val="0"/>
        <w:autoSpaceDN w:val="0"/>
        <w:adjustRightInd w:val="0"/>
        <w:ind w:firstLineChars="100" w:firstLine="258"/>
        <w:rPr>
          <w:rFonts w:asciiTheme="minorEastAsia" w:eastAsiaTheme="minorEastAsia" w:hAnsiTheme="minorEastAsia"/>
        </w:rPr>
      </w:pPr>
      <w:r>
        <w:rPr>
          <w:rFonts w:asciiTheme="minorEastAsia" w:eastAsiaTheme="minorEastAsia" w:hAnsiTheme="minorEastAsia" w:hint="eastAsia"/>
        </w:rPr>
        <w:lastRenderedPageBreak/>
        <w:t>⑺　その他本市のまちづくりに関する事業</w:t>
      </w:r>
    </w:p>
    <w:p w:rsidR="00092DEF" w:rsidRDefault="00092DEF" w:rsidP="00092DEF">
      <w:pPr>
        <w:autoSpaceDE w:val="0"/>
        <w:autoSpaceDN w:val="0"/>
        <w:adjustRightInd w:val="0"/>
        <w:ind w:left="258" w:hangingChars="100" w:hanging="258"/>
        <w:rPr>
          <w:rFonts w:asciiTheme="minorEastAsia" w:eastAsiaTheme="minorEastAsia" w:hAnsiTheme="minorEastAsia"/>
        </w:rPr>
      </w:pPr>
      <w:r>
        <w:rPr>
          <w:rFonts w:asciiTheme="minorEastAsia" w:eastAsiaTheme="minorEastAsia" w:hAnsiTheme="minorEastAsia" w:hint="eastAsia"/>
        </w:rPr>
        <w:t>２　前項の規定にかかわらず、次の各号のいずれかに該当するものは、助成事業の対象外とする。</w:t>
      </w:r>
    </w:p>
    <w:p w:rsidR="00092DEF" w:rsidRDefault="00092DEF" w:rsidP="00092DEF">
      <w:pPr>
        <w:autoSpaceDE w:val="0"/>
        <w:autoSpaceDN w:val="0"/>
        <w:adjustRightInd w:val="0"/>
        <w:ind w:firstLineChars="100" w:firstLine="258"/>
        <w:rPr>
          <w:rFonts w:asciiTheme="minorEastAsia" w:eastAsiaTheme="minorEastAsia" w:hAnsiTheme="minorEastAsia"/>
        </w:rPr>
      </w:pPr>
      <w:r>
        <w:rPr>
          <w:rFonts w:asciiTheme="minorEastAsia" w:eastAsiaTheme="minorEastAsia" w:hAnsiTheme="minorEastAsia" w:hint="eastAsia"/>
        </w:rPr>
        <w:t>⑴　営利目的又は報償を受けて行うもの</w:t>
      </w:r>
    </w:p>
    <w:p w:rsidR="00092DEF" w:rsidRDefault="00092DEF" w:rsidP="00BE16C3">
      <w:pPr>
        <w:autoSpaceDE w:val="0"/>
        <w:autoSpaceDN w:val="0"/>
        <w:adjustRightInd w:val="0"/>
        <w:ind w:leftChars="100" w:left="516" w:hangingChars="100" w:hanging="258"/>
        <w:rPr>
          <w:rFonts w:asciiTheme="minorEastAsia" w:eastAsiaTheme="minorEastAsia" w:hAnsiTheme="minorEastAsia"/>
        </w:rPr>
      </w:pPr>
      <w:r>
        <w:rPr>
          <w:rFonts w:asciiTheme="minorEastAsia" w:eastAsiaTheme="minorEastAsia" w:hAnsiTheme="minorEastAsia" w:hint="eastAsia"/>
        </w:rPr>
        <w:t>⑵　本市若しくはその他の団体等から当該事業に対して、別に補助金</w:t>
      </w:r>
      <w:r w:rsidR="00BE16C3">
        <w:rPr>
          <w:rFonts w:asciiTheme="minorEastAsia" w:eastAsiaTheme="minorEastAsia" w:hAnsiTheme="minorEastAsia" w:hint="eastAsia"/>
        </w:rPr>
        <w:t>等の財政的支援又は委託を受けて行うもの</w:t>
      </w:r>
    </w:p>
    <w:p w:rsidR="00092DEF" w:rsidRDefault="00092DEF" w:rsidP="00092DEF">
      <w:pPr>
        <w:autoSpaceDE w:val="0"/>
        <w:autoSpaceDN w:val="0"/>
        <w:adjustRightInd w:val="0"/>
        <w:ind w:firstLineChars="100" w:firstLine="258"/>
        <w:rPr>
          <w:rFonts w:asciiTheme="minorEastAsia" w:eastAsiaTheme="minorEastAsia" w:hAnsiTheme="minorEastAsia"/>
        </w:rPr>
      </w:pPr>
      <w:r>
        <w:rPr>
          <w:rFonts w:asciiTheme="minorEastAsia" w:eastAsiaTheme="minorEastAsia" w:hAnsiTheme="minorEastAsia" w:hint="eastAsia"/>
        </w:rPr>
        <w:t xml:space="preserve">⑶　</w:t>
      </w:r>
      <w:r w:rsidR="00BE16C3">
        <w:rPr>
          <w:rFonts w:asciiTheme="minorEastAsia" w:eastAsiaTheme="minorEastAsia" w:hAnsiTheme="minorEastAsia" w:hint="eastAsia"/>
        </w:rPr>
        <w:t>特定の政治、宗教又は選挙活動を目的として行うもの</w:t>
      </w:r>
    </w:p>
    <w:p w:rsidR="00092DEF" w:rsidRDefault="00092DEF" w:rsidP="00092DEF">
      <w:pPr>
        <w:autoSpaceDE w:val="0"/>
        <w:autoSpaceDN w:val="0"/>
        <w:adjustRightInd w:val="0"/>
        <w:ind w:firstLineChars="100" w:firstLine="258"/>
        <w:rPr>
          <w:rFonts w:asciiTheme="minorEastAsia" w:eastAsiaTheme="minorEastAsia" w:hAnsiTheme="minorEastAsia"/>
        </w:rPr>
      </w:pPr>
      <w:r>
        <w:rPr>
          <w:rFonts w:asciiTheme="minorEastAsia" w:eastAsiaTheme="minorEastAsia" w:hAnsiTheme="minorEastAsia" w:hint="eastAsia"/>
        </w:rPr>
        <w:t xml:space="preserve">⑷　</w:t>
      </w:r>
      <w:r w:rsidR="00BE16C3">
        <w:rPr>
          <w:rFonts w:asciiTheme="minorEastAsia" w:eastAsiaTheme="minorEastAsia" w:hAnsiTheme="minorEastAsia" w:hint="eastAsia"/>
        </w:rPr>
        <w:t>公序良俗に反するおそれがあると認められるもの</w:t>
      </w:r>
    </w:p>
    <w:p w:rsidR="00BE16C3" w:rsidRDefault="00BE16C3">
      <w:pPr>
        <w:autoSpaceDE w:val="0"/>
        <w:autoSpaceDN w:val="0"/>
        <w:adjustRightInd w:val="0"/>
        <w:ind w:left="200"/>
        <w:rPr>
          <w:rFonts w:asciiTheme="minorEastAsia" w:eastAsiaTheme="minorEastAsia" w:hAnsiTheme="minorEastAsia"/>
        </w:rPr>
      </w:pPr>
      <w:r>
        <w:rPr>
          <w:rFonts w:asciiTheme="minorEastAsia" w:eastAsiaTheme="minorEastAsia" w:hAnsiTheme="minorEastAsia" w:hint="eastAsia"/>
        </w:rPr>
        <w:t>（助成事業の期間）</w:t>
      </w:r>
    </w:p>
    <w:p w:rsidR="00BE16C3" w:rsidRDefault="00BE16C3" w:rsidP="00BE16C3">
      <w:pPr>
        <w:autoSpaceDE w:val="0"/>
        <w:autoSpaceDN w:val="0"/>
        <w:adjustRightInd w:val="0"/>
        <w:rPr>
          <w:rFonts w:asciiTheme="minorEastAsia" w:eastAsiaTheme="minorEastAsia" w:hAnsiTheme="minorEastAsia"/>
        </w:rPr>
      </w:pPr>
      <w:r>
        <w:rPr>
          <w:rFonts w:asciiTheme="minorEastAsia" w:eastAsiaTheme="minorEastAsia" w:hAnsiTheme="minorEastAsia" w:hint="eastAsia"/>
        </w:rPr>
        <w:t>第４条　助成事業の事業期間については、原則として単年度とする。</w:t>
      </w:r>
    </w:p>
    <w:p w:rsidR="00422F55" w:rsidRPr="00AE2207" w:rsidRDefault="00AE2207">
      <w:pPr>
        <w:autoSpaceDE w:val="0"/>
        <w:autoSpaceDN w:val="0"/>
        <w:adjustRightInd w:val="0"/>
        <w:ind w:left="200"/>
        <w:rPr>
          <w:rFonts w:asciiTheme="minorEastAsia" w:eastAsiaTheme="minorEastAsia" w:hAnsiTheme="minorEastAsia"/>
        </w:rPr>
      </w:pPr>
      <w:r w:rsidRPr="00AE2207">
        <w:rPr>
          <w:rFonts w:asciiTheme="minorEastAsia" w:eastAsiaTheme="minorEastAsia" w:hAnsiTheme="minorEastAsia" w:hint="eastAsia"/>
        </w:rPr>
        <w:t>（</w:t>
      </w:r>
      <w:r w:rsidR="00BE16C3">
        <w:rPr>
          <w:rFonts w:asciiTheme="minorEastAsia" w:eastAsiaTheme="minorEastAsia" w:hAnsiTheme="minorEastAsia" w:hint="eastAsia"/>
        </w:rPr>
        <w:t>助成</w:t>
      </w:r>
      <w:r w:rsidR="00560F8C" w:rsidRPr="00AE2207">
        <w:rPr>
          <w:rFonts w:asciiTheme="minorEastAsia" w:eastAsiaTheme="minorEastAsia" w:hAnsiTheme="minorEastAsia" w:hint="eastAsia"/>
        </w:rPr>
        <w:t>対象</w:t>
      </w:r>
      <w:r w:rsidR="00BE16C3">
        <w:rPr>
          <w:rFonts w:asciiTheme="minorEastAsia" w:eastAsiaTheme="minorEastAsia" w:hAnsiTheme="minorEastAsia" w:hint="eastAsia"/>
        </w:rPr>
        <w:t>経費、助成</w:t>
      </w:r>
      <w:r w:rsidR="00560F8C" w:rsidRPr="00AE2207">
        <w:rPr>
          <w:rFonts w:asciiTheme="minorEastAsia" w:eastAsiaTheme="minorEastAsia" w:hAnsiTheme="minorEastAsia" w:hint="eastAsia"/>
        </w:rPr>
        <w:t>額</w:t>
      </w:r>
      <w:r w:rsidR="00BE16C3">
        <w:rPr>
          <w:rFonts w:asciiTheme="minorEastAsia" w:eastAsiaTheme="minorEastAsia" w:hAnsiTheme="minorEastAsia" w:hint="eastAsia"/>
        </w:rPr>
        <w:t>等</w:t>
      </w:r>
      <w:r w:rsidRPr="00AE2207">
        <w:rPr>
          <w:rFonts w:asciiTheme="minorEastAsia" w:eastAsiaTheme="minorEastAsia" w:hAnsiTheme="minorEastAsia" w:hint="eastAsia"/>
        </w:rPr>
        <w:t>）</w:t>
      </w:r>
    </w:p>
    <w:p w:rsidR="00BE16C3" w:rsidRDefault="00560F8C" w:rsidP="00844819">
      <w:pPr>
        <w:autoSpaceDE w:val="0"/>
        <w:autoSpaceDN w:val="0"/>
        <w:adjustRightInd w:val="0"/>
        <w:ind w:left="258" w:hangingChars="100" w:hanging="258"/>
        <w:rPr>
          <w:rFonts w:asciiTheme="minorEastAsia" w:eastAsiaTheme="minorEastAsia" w:hAnsiTheme="minorEastAsia"/>
        </w:rPr>
      </w:pPr>
      <w:r w:rsidRPr="00AE2207">
        <w:rPr>
          <w:rFonts w:asciiTheme="minorEastAsia" w:eastAsiaTheme="minorEastAsia" w:hAnsiTheme="minorEastAsia" w:hint="eastAsia"/>
        </w:rPr>
        <w:t>第</w:t>
      </w:r>
      <w:r w:rsidR="00BE16C3">
        <w:rPr>
          <w:rFonts w:asciiTheme="minorEastAsia" w:eastAsiaTheme="minorEastAsia" w:hAnsiTheme="minorEastAsia" w:hint="eastAsia"/>
        </w:rPr>
        <w:t>５</w:t>
      </w:r>
      <w:r w:rsidRPr="00AE2207">
        <w:rPr>
          <w:rFonts w:asciiTheme="minorEastAsia" w:eastAsiaTheme="minorEastAsia" w:hAnsiTheme="minorEastAsia" w:hint="eastAsia"/>
        </w:rPr>
        <w:t xml:space="preserve">条　</w:t>
      </w:r>
      <w:r w:rsidR="00BE16C3">
        <w:rPr>
          <w:rFonts w:asciiTheme="minorEastAsia" w:eastAsiaTheme="minorEastAsia" w:hAnsiTheme="minorEastAsia" w:hint="eastAsia"/>
        </w:rPr>
        <w:t>助成</w:t>
      </w:r>
      <w:r w:rsidRPr="00AE2207">
        <w:rPr>
          <w:rFonts w:asciiTheme="minorEastAsia" w:eastAsiaTheme="minorEastAsia" w:hAnsiTheme="minorEastAsia" w:hint="eastAsia"/>
        </w:rPr>
        <w:t>金の交付の対象となる</w:t>
      </w:r>
      <w:r w:rsidR="00BE16C3">
        <w:rPr>
          <w:rFonts w:asciiTheme="minorEastAsia" w:eastAsiaTheme="minorEastAsia" w:hAnsiTheme="minorEastAsia" w:hint="eastAsia"/>
        </w:rPr>
        <w:t>経費は、第３条に規定する事業の実施に要する経費（団体の運営のための経費を除く。）</w:t>
      </w:r>
      <w:r w:rsidR="00675174">
        <w:rPr>
          <w:rFonts w:asciiTheme="minorEastAsia" w:eastAsiaTheme="minorEastAsia" w:hAnsiTheme="minorEastAsia" w:hint="eastAsia"/>
        </w:rPr>
        <w:t>であって、別表に定めるものとする。</w:t>
      </w:r>
    </w:p>
    <w:p w:rsidR="00BB4216" w:rsidRPr="00B73D7F" w:rsidRDefault="00BB4216" w:rsidP="00BB4216">
      <w:pPr>
        <w:autoSpaceDE w:val="0"/>
        <w:autoSpaceDN w:val="0"/>
        <w:adjustRightInd w:val="0"/>
        <w:ind w:left="258" w:hangingChars="100" w:hanging="258"/>
        <w:rPr>
          <w:rFonts w:asciiTheme="minorEastAsia" w:eastAsiaTheme="minorEastAsia" w:hAnsiTheme="minorEastAsia"/>
        </w:rPr>
      </w:pPr>
      <w:r w:rsidRPr="00BB4216">
        <w:rPr>
          <w:rFonts w:asciiTheme="minorEastAsia" w:eastAsiaTheme="minorEastAsia" w:hAnsiTheme="minorEastAsia" w:hint="eastAsia"/>
        </w:rPr>
        <w:t>２　助成金は、</w:t>
      </w:r>
      <w:r w:rsidRPr="00B73D7F">
        <w:rPr>
          <w:rFonts w:asciiTheme="minorEastAsia" w:eastAsiaTheme="minorEastAsia" w:hAnsiTheme="minorEastAsia" w:hint="eastAsia"/>
        </w:rPr>
        <w:t>発足後３年を経過した団体については、前項に規定する助成対象経費の３分の２を限度とする。</w:t>
      </w:r>
    </w:p>
    <w:p w:rsidR="00BB4216" w:rsidRPr="00BB4216" w:rsidRDefault="00BB4216" w:rsidP="00BB4216">
      <w:pPr>
        <w:autoSpaceDE w:val="0"/>
        <w:autoSpaceDN w:val="0"/>
        <w:adjustRightInd w:val="0"/>
        <w:ind w:left="258" w:hangingChars="100" w:hanging="258"/>
        <w:rPr>
          <w:rFonts w:asciiTheme="minorEastAsia" w:eastAsiaTheme="minorEastAsia" w:hAnsiTheme="minorEastAsia"/>
        </w:rPr>
      </w:pPr>
      <w:r w:rsidRPr="00B73D7F">
        <w:rPr>
          <w:rFonts w:asciiTheme="minorEastAsia" w:eastAsiaTheme="minorEastAsia" w:hAnsiTheme="minorEastAsia" w:hint="eastAsia"/>
        </w:rPr>
        <w:t>３　助成金の額は、発足後３年を経過した団体については、１件当たり１０万円以内とし、発足後３年に満たない団体については、１件当たり５万円以内とする。なお、千円未満の</w:t>
      </w:r>
      <w:r w:rsidRPr="00BB4216">
        <w:rPr>
          <w:rFonts w:asciiTheme="minorEastAsia" w:eastAsiaTheme="minorEastAsia" w:hAnsiTheme="minorEastAsia" w:hint="eastAsia"/>
        </w:rPr>
        <w:t>端数が生じた場合はその端数は切り捨てるものとする。</w:t>
      </w:r>
    </w:p>
    <w:p w:rsidR="00422F55" w:rsidRPr="00AE2207" w:rsidRDefault="00AE2207">
      <w:pPr>
        <w:autoSpaceDE w:val="0"/>
        <w:autoSpaceDN w:val="0"/>
        <w:adjustRightInd w:val="0"/>
        <w:ind w:left="200"/>
        <w:rPr>
          <w:rFonts w:asciiTheme="minorEastAsia" w:eastAsiaTheme="minorEastAsia" w:hAnsiTheme="minorEastAsia"/>
        </w:rPr>
      </w:pPr>
      <w:r w:rsidRPr="00AE2207">
        <w:rPr>
          <w:rFonts w:asciiTheme="minorEastAsia" w:eastAsiaTheme="minorEastAsia" w:hAnsiTheme="minorEastAsia" w:hint="eastAsia"/>
        </w:rPr>
        <w:t>（</w:t>
      </w:r>
      <w:r w:rsidR="00B275D7">
        <w:rPr>
          <w:rFonts w:asciiTheme="minorEastAsia" w:eastAsiaTheme="minorEastAsia" w:hAnsiTheme="minorEastAsia" w:hint="eastAsia"/>
        </w:rPr>
        <w:t>助成</w:t>
      </w:r>
      <w:r w:rsidR="00560F8C" w:rsidRPr="00AE2207">
        <w:rPr>
          <w:rFonts w:asciiTheme="minorEastAsia" w:eastAsiaTheme="minorEastAsia" w:hAnsiTheme="minorEastAsia" w:hint="eastAsia"/>
        </w:rPr>
        <w:t>金の交付申請</w:t>
      </w:r>
      <w:r w:rsidRPr="00AE2207">
        <w:rPr>
          <w:rFonts w:asciiTheme="minorEastAsia" w:eastAsiaTheme="minorEastAsia" w:hAnsiTheme="minorEastAsia" w:hint="eastAsia"/>
        </w:rPr>
        <w:t>）</w:t>
      </w:r>
    </w:p>
    <w:p w:rsidR="00422F55" w:rsidRPr="00AE2207" w:rsidRDefault="00560F8C">
      <w:pPr>
        <w:autoSpaceDE w:val="0"/>
        <w:autoSpaceDN w:val="0"/>
        <w:adjustRightInd w:val="0"/>
        <w:ind w:left="200" w:hanging="200"/>
        <w:rPr>
          <w:rFonts w:asciiTheme="minorEastAsia" w:eastAsiaTheme="minorEastAsia" w:hAnsiTheme="minorEastAsia"/>
        </w:rPr>
      </w:pPr>
      <w:r w:rsidRPr="00AE2207">
        <w:rPr>
          <w:rFonts w:asciiTheme="minorEastAsia" w:eastAsiaTheme="minorEastAsia" w:hAnsiTheme="minorEastAsia" w:hint="eastAsia"/>
        </w:rPr>
        <w:t>第</w:t>
      </w:r>
      <w:r w:rsidR="00B275D7">
        <w:rPr>
          <w:rFonts w:asciiTheme="minorEastAsia" w:eastAsiaTheme="minorEastAsia" w:hAnsiTheme="minorEastAsia" w:hint="eastAsia"/>
        </w:rPr>
        <w:t>６</w:t>
      </w:r>
      <w:r w:rsidRPr="00AE2207">
        <w:rPr>
          <w:rFonts w:asciiTheme="minorEastAsia" w:eastAsiaTheme="minorEastAsia" w:hAnsiTheme="minorEastAsia" w:hint="eastAsia"/>
        </w:rPr>
        <w:t xml:space="preserve">条　</w:t>
      </w:r>
      <w:r w:rsidR="00B275D7">
        <w:rPr>
          <w:rFonts w:asciiTheme="minorEastAsia" w:eastAsiaTheme="minorEastAsia" w:hAnsiTheme="minorEastAsia" w:hint="eastAsia"/>
        </w:rPr>
        <w:t>助成</w:t>
      </w:r>
      <w:r w:rsidRPr="00AE2207">
        <w:rPr>
          <w:rFonts w:asciiTheme="minorEastAsia" w:eastAsiaTheme="minorEastAsia" w:hAnsiTheme="minorEastAsia" w:hint="eastAsia"/>
        </w:rPr>
        <w:t>金の交付を受けようとする</w:t>
      </w:r>
      <w:r w:rsidR="00B275D7">
        <w:rPr>
          <w:rFonts w:asciiTheme="minorEastAsia" w:eastAsiaTheme="minorEastAsia" w:hAnsiTheme="minorEastAsia" w:hint="eastAsia"/>
        </w:rPr>
        <w:t>市民活動団体</w:t>
      </w:r>
      <w:r w:rsidR="004A03A4">
        <w:rPr>
          <w:rFonts w:asciiTheme="minorEastAsia" w:eastAsiaTheme="minorEastAsia" w:hAnsiTheme="minorEastAsia" w:hint="eastAsia"/>
        </w:rPr>
        <w:t>の代表者</w:t>
      </w:r>
      <w:r w:rsidRPr="00AE2207">
        <w:rPr>
          <w:rFonts w:asciiTheme="minorEastAsia" w:eastAsiaTheme="minorEastAsia" w:hAnsiTheme="minorEastAsia"/>
        </w:rPr>
        <w:t>(</w:t>
      </w:r>
      <w:r w:rsidRPr="00AE2207">
        <w:rPr>
          <w:rFonts w:asciiTheme="minorEastAsia" w:eastAsiaTheme="minorEastAsia" w:hAnsiTheme="minorEastAsia" w:hint="eastAsia"/>
        </w:rPr>
        <w:t>以下「申請者」という。</w:t>
      </w:r>
      <w:r w:rsidRPr="00AE2207">
        <w:rPr>
          <w:rFonts w:asciiTheme="minorEastAsia" w:eastAsiaTheme="minorEastAsia" w:hAnsiTheme="minorEastAsia"/>
        </w:rPr>
        <w:t>)</w:t>
      </w:r>
      <w:r w:rsidRPr="00AE2207">
        <w:rPr>
          <w:rFonts w:asciiTheme="minorEastAsia" w:eastAsiaTheme="minorEastAsia" w:hAnsiTheme="minorEastAsia" w:hint="eastAsia"/>
        </w:rPr>
        <w:t>は、八潮市</w:t>
      </w:r>
      <w:r w:rsidR="004A03A4">
        <w:rPr>
          <w:rFonts w:asciiTheme="minorEastAsia" w:eastAsiaTheme="minorEastAsia" w:hAnsiTheme="minorEastAsia" w:hint="eastAsia"/>
        </w:rPr>
        <w:t>協働のまちづくり推進事業助成金</w:t>
      </w:r>
      <w:r w:rsidRPr="00AE2207">
        <w:rPr>
          <w:rFonts w:asciiTheme="minorEastAsia" w:eastAsiaTheme="minorEastAsia" w:hAnsiTheme="minorEastAsia" w:hint="eastAsia"/>
        </w:rPr>
        <w:t>交付申請書</w:t>
      </w:r>
      <w:r w:rsidR="00C06423">
        <w:rPr>
          <w:rFonts w:asciiTheme="minorEastAsia" w:eastAsiaTheme="minorEastAsia" w:hAnsiTheme="minorEastAsia" w:hint="eastAsia"/>
        </w:rPr>
        <w:t>（</w:t>
      </w:r>
      <w:r w:rsidRPr="00AE2207">
        <w:rPr>
          <w:rFonts w:asciiTheme="minorEastAsia" w:eastAsiaTheme="minorEastAsia" w:hAnsiTheme="minorEastAsia" w:hint="eastAsia"/>
        </w:rPr>
        <w:t>様式第</w:t>
      </w:r>
      <w:r w:rsidR="004A03A4">
        <w:rPr>
          <w:rFonts w:asciiTheme="minorEastAsia" w:eastAsiaTheme="minorEastAsia" w:hAnsiTheme="minorEastAsia" w:hint="eastAsia"/>
        </w:rPr>
        <w:t>１</w:t>
      </w:r>
      <w:r w:rsidRPr="00AE2207">
        <w:rPr>
          <w:rFonts w:asciiTheme="minorEastAsia" w:eastAsiaTheme="minorEastAsia" w:hAnsiTheme="minorEastAsia" w:hint="eastAsia"/>
        </w:rPr>
        <w:t>号</w:t>
      </w:r>
      <w:r w:rsidR="00C06423">
        <w:rPr>
          <w:rFonts w:asciiTheme="minorEastAsia" w:eastAsiaTheme="minorEastAsia" w:hAnsiTheme="minorEastAsia" w:hint="eastAsia"/>
        </w:rPr>
        <w:t>）</w:t>
      </w:r>
      <w:r w:rsidRPr="00AE2207">
        <w:rPr>
          <w:rFonts w:asciiTheme="minorEastAsia" w:eastAsiaTheme="minorEastAsia" w:hAnsiTheme="minorEastAsia" w:hint="eastAsia"/>
        </w:rPr>
        <w:t>に次の各号に掲げる書類を添えて</w:t>
      </w:r>
      <w:r w:rsidR="001C71E1">
        <w:rPr>
          <w:rFonts w:asciiTheme="minorEastAsia" w:eastAsiaTheme="minorEastAsia" w:hAnsiTheme="minorEastAsia" w:hint="eastAsia"/>
        </w:rPr>
        <w:t>、指定された期日までに</w:t>
      </w:r>
      <w:r w:rsidRPr="00AE2207">
        <w:rPr>
          <w:rFonts w:asciiTheme="minorEastAsia" w:eastAsiaTheme="minorEastAsia" w:hAnsiTheme="minorEastAsia" w:hint="eastAsia"/>
        </w:rPr>
        <w:t>市長に提出しなければならない。</w:t>
      </w:r>
    </w:p>
    <w:p w:rsidR="00422F55" w:rsidRPr="00AE2207" w:rsidRDefault="004A03A4">
      <w:pPr>
        <w:autoSpaceDE w:val="0"/>
        <w:autoSpaceDN w:val="0"/>
        <w:adjustRightInd w:val="0"/>
        <w:ind w:left="400" w:hanging="200"/>
        <w:rPr>
          <w:rFonts w:asciiTheme="minorEastAsia" w:eastAsiaTheme="minorEastAsia" w:hAnsiTheme="minorEastAsia"/>
        </w:rPr>
      </w:pPr>
      <w:r>
        <w:rPr>
          <w:rFonts w:asciiTheme="minorEastAsia" w:eastAsiaTheme="minorEastAsia" w:hAnsiTheme="minorEastAsia" w:hint="eastAsia"/>
        </w:rPr>
        <w:t>⑴</w:t>
      </w:r>
      <w:r w:rsidR="00560F8C" w:rsidRPr="00AE2207">
        <w:rPr>
          <w:rFonts w:asciiTheme="minorEastAsia" w:eastAsiaTheme="minorEastAsia" w:hAnsiTheme="minorEastAsia" w:hint="eastAsia"/>
        </w:rPr>
        <w:t xml:space="preserve">　</w:t>
      </w:r>
      <w:r>
        <w:rPr>
          <w:rFonts w:asciiTheme="minorEastAsia" w:eastAsiaTheme="minorEastAsia" w:hAnsiTheme="minorEastAsia" w:hint="eastAsia"/>
        </w:rPr>
        <w:t>八潮</w:t>
      </w:r>
      <w:r w:rsidRPr="00AE2207">
        <w:rPr>
          <w:rFonts w:asciiTheme="minorEastAsia" w:eastAsiaTheme="minorEastAsia" w:hAnsiTheme="minorEastAsia" w:hint="eastAsia"/>
        </w:rPr>
        <w:t>市</w:t>
      </w:r>
      <w:r>
        <w:rPr>
          <w:rFonts w:asciiTheme="minorEastAsia" w:eastAsiaTheme="minorEastAsia" w:hAnsiTheme="minorEastAsia" w:hint="eastAsia"/>
        </w:rPr>
        <w:t>協働のまちづくり推進事業助成金収支予算書（様式第２号）</w:t>
      </w:r>
    </w:p>
    <w:p w:rsidR="00422F55" w:rsidRPr="00AE2207" w:rsidRDefault="004A03A4">
      <w:pPr>
        <w:autoSpaceDE w:val="0"/>
        <w:autoSpaceDN w:val="0"/>
        <w:adjustRightInd w:val="0"/>
        <w:ind w:left="400" w:hanging="200"/>
        <w:rPr>
          <w:rFonts w:asciiTheme="minorEastAsia" w:eastAsiaTheme="minorEastAsia" w:hAnsiTheme="minorEastAsia"/>
        </w:rPr>
      </w:pPr>
      <w:r>
        <w:rPr>
          <w:rFonts w:asciiTheme="minorEastAsia" w:eastAsiaTheme="minorEastAsia" w:hAnsiTheme="minorEastAsia" w:hint="eastAsia"/>
        </w:rPr>
        <w:t>⑵</w:t>
      </w:r>
      <w:r w:rsidR="00560F8C" w:rsidRPr="00AE2207">
        <w:rPr>
          <w:rFonts w:asciiTheme="minorEastAsia" w:eastAsiaTheme="minorEastAsia" w:hAnsiTheme="minorEastAsia" w:hint="eastAsia"/>
        </w:rPr>
        <w:t xml:space="preserve">　</w:t>
      </w:r>
      <w:r>
        <w:rPr>
          <w:rFonts w:asciiTheme="minorEastAsia" w:eastAsiaTheme="minorEastAsia" w:hAnsiTheme="minorEastAsia" w:hint="eastAsia"/>
        </w:rPr>
        <w:t>団体概要書（様式第３号）</w:t>
      </w:r>
    </w:p>
    <w:p w:rsidR="00422F55" w:rsidRPr="00AE2207" w:rsidRDefault="004A03A4">
      <w:pPr>
        <w:autoSpaceDE w:val="0"/>
        <w:autoSpaceDN w:val="0"/>
        <w:adjustRightInd w:val="0"/>
        <w:ind w:left="400" w:hanging="200"/>
        <w:rPr>
          <w:rFonts w:asciiTheme="minorEastAsia" w:eastAsiaTheme="minorEastAsia" w:hAnsiTheme="minorEastAsia"/>
        </w:rPr>
      </w:pPr>
      <w:r>
        <w:rPr>
          <w:rFonts w:asciiTheme="minorEastAsia" w:eastAsiaTheme="minorEastAsia" w:hAnsiTheme="minorEastAsia" w:hint="eastAsia"/>
        </w:rPr>
        <w:t>⑶</w:t>
      </w:r>
      <w:r w:rsidR="00560F8C" w:rsidRPr="00AE2207">
        <w:rPr>
          <w:rFonts w:asciiTheme="minorEastAsia" w:eastAsiaTheme="minorEastAsia" w:hAnsiTheme="minorEastAsia" w:hint="eastAsia"/>
        </w:rPr>
        <w:t xml:space="preserve">　</w:t>
      </w:r>
      <w:r>
        <w:rPr>
          <w:rFonts w:asciiTheme="minorEastAsia" w:eastAsiaTheme="minorEastAsia" w:hAnsiTheme="minorEastAsia" w:hint="eastAsia"/>
        </w:rPr>
        <w:t>団体の定款、規約、会則等の写し</w:t>
      </w:r>
    </w:p>
    <w:p w:rsidR="00422F55" w:rsidRDefault="004A03A4" w:rsidP="004A03A4">
      <w:pPr>
        <w:autoSpaceDE w:val="0"/>
        <w:autoSpaceDN w:val="0"/>
        <w:adjustRightInd w:val="0"/>
        <w:ind w:left="258" w:hangingChars="100" w:hanging="258"/>
        <w:rPr>
          <w:rFonts w:asciiTheme="minorEastAsia" w:eastAsiaTheme="minorEastAsia" w:hAnsiTheme="minorEastAsia"/>
        </w:rPr>
      </w:pPr>
      <w:r>
        <w:rPr>
          <w:rFonts w:asciiTheme="minorEastAsia" w:eastAsiaTheme="minorEastAsia" w:hAnsiTheme="minorEastAsia" w:hint="eastAsia"/>
        </w:rPr>
        <w:t>２　前項の申請は、原則として、１団体当たり１会計年度につき１事業とする。ただし、市長が特に認める場合にあってはこの限りでない。</w:t>
      </w:r>
    </w:p>
    <w:p w:rsidR="00E877E0" w:rsidRPr="00B73D7F" w:rsidRDefault="00E877E0" w:rsidP="00E877E0">
      <w:pPr>
        <w:ind w:left="258" w:hangingChars="100" w:hanging="258"/>
        <w:rPr>
          <w:rFonts w:asciiTheme="minorHAnsi" w:eastAsiaTheme="minorEastAsia" w:hAnsiTheme="minorHAnsi" w:cstheme="minorBidi"/>
        </w:rPr>
      </w:pPr>
      <w:r w:rsidRPr="00B73D7F">
        <w:rPr>
          <w:rFonts w:asciiTheme="minorHAnsi" w:eastAsiaTheme="minorEastAsia" w:hAnsiTheme="minorHAnsi" w:cstheme="minorBidi" w:hint="eastAsia"/>
        </w:rPr>
        <w:t>３　前項の申請は、原則として、発足後３年を経過した団体は、第１２条の規定による助成金の交付を受けた場合については、当該交付を受ける年度の翌年度の申請はできないものとする。</w:t>
      </w:r>
      <w:r w:rsidRPr="00B73D7F">
        <w:rPr>
          <w:rFonts w:asciiTheme="minorEastAsia" w:eastAsiaTheme="minorEastAsia" w:hAnsiTheme="minorEastAsia" w:hint="eastAsia"/>
        </w:rPr>
        <w:t>ただし、市長が特に認める</w:t>
      </w:r>
      <w:r w:rsidRPr="00B73D7F">
        <w:rPr>
          <w:rFonts w:asciiTheme="minorEastAsia" w:eastAsiaTheme="minorEastAsia" w:hAnsiTheme="minorEastAsia" w:hint="eastAsia"/>
        </w:rPr>
        <w:lastRenderedPageBreak/>
        <w:t>場合にあってはこの限りでない。</w:t>
      </w:r>
    </w:p>
    <w:p w:rsidR="00422F55" w:rsidRPr="00AE2207" w:rsidRDefault="00AE2207">
      <w:pPr>
        <w:autoSpaceDE w:val="0"/>
        <w:autoSpaceDN w:val="0"/>
        <w:adjustRightInd w:val="0"/>
        <w:ind w:left="200"/>
        <w:rPr>
          <w:rFonts w:asciiTheme="minorEastAsia" w:eastAsiaTheme="minorEastAsia" w:hAnsiTheme="minorEastAsia"/>
        </w:rPr>
      </w:pPr>
      <w:r w:rsidRPr="00AE2207">
        <w:rPr>
          <w:rFonts w:asciiTheme="minorEastAsia" w:eastAsiaTheme="minorEastAsia" w:hAnsiTheme="minorEastAsia" w:hint="eastAsia"/>
        </w:rPr>
        <w:t>（</w:t>
      </w:r>
      <w:r w:rsidR="004A03A4">
        <w:rPr>
          <w:rFonts w:asciiTheme="minorEastAsia" w:eastAsiaTheme="minorEastAsia" w:hAnsiTheme="minorEastAsia" w:hint="eastAsia"/>
        </w:rPr>
        <w:t>助成</w:t>
      </w:r>
      <w:r w:rsidR="00560F8C" w:rsidRPr="00AE2207">
        <w:rPr>
          <w:rFonts w:asciiTheme="minorEastAsia" w:eastAsiaTheme="minorEastAsia" w:hAnsiTheme="minorEastAsia" w:hint="eastAsia"/>
        </w:rPr>
        <w:t>金の交付決定</w:t>
      </w:r>
      <w:r w:rsidR="004A03A4">
        <w:rPr>
          <w:rFonts w:asciiTheme="minorEastAsia" w:eastAsiaTheme="minorEastAsia" w:hAnsiTheme="minorEastAsia" w:hint="eastAsia"/>
        </w:rPr>
        <w:t>及び条件</w:t>
      </w:r>
      <w:r w:rsidRPr="00AE2207">
        <w:rPr>
          <w:rFonts w:asciiTheme="minorEastAsia" w:eastAsiaTheme="minorEastAsia" w:hAnsiTheme="minorEastAsia" w:hint="eastAsia"/>
        </w:rPr>
        <w:t>）</w:t>
      </w:r>
    </w:p>
    <w:p w:rsidR="00422F55" w:rsidRPr="00AE2207" w:rsidRDefault="00560F8C" w:rsidP="00E60193">
      <w:pPr>
        <w:autoSpaceDE w:val="0"/>
        <w:autoSpaceDN w:val="0"/>
        <w:adjustRightInd w:val="0"/>
        <w:ind w:left="200" w:hanging="200"/>
        <w:rPr>
          <w:rFonts w:asciiTheme="minorEastAsia" w:eastAsiaTheme="minorEastAsia" w:hAnsiTheme="minorEastAsia"/>
        </w:rPr>
      </w:pPr>
      <w:r w:rsidRPr="00AE2207">
        <w:rPr>
          <w:rFonts w:asciiTheme="minorEastAsia" w:eastAsiaTheme="minorEastAsia" w:hAnsiTheme="minorEastAsia" w:hint="eastAsia"/>
        </w:rPr>
        <w:t>第</w:t>
      </w:r>
      <w:r w:rsidR="004A03A4">
        <w:rPr>
          <w:rFonts w:asciiTheme="minorEastAsia" w:eastAsiaTheme="minorEastAsia" w:hAnsiTheme="minorEastAsia" w:hint="eastAsia"/>
        </w:rPr>
        <w:t>７</w:t>
      </w:r>
      <w:r w:rsidRPr="00AE2207">
        <w:rPr>
          <w:rFonts w:asciiTheme="minorEastAsia" w:eastAsiaTheme="minorEastAsia" w:hAnsiTheme="minorEastAsia" w:hint="eastAsia"/>
        </w:rPr>
        <w:t>条　市長は、前条の規定によ</w:t>
      </w:r>
      <w:r w:rsidR="004A03A4">
        <w:rPr>
          <w:rFonts w:asciiTheme="minorEastAsia" w:eastAsiaTheme="minorEastAsia" w:hAnsiTheme="minorEastAsia" w:hint="eastAsia"/>
        </w:rPr>
        <w:t>る</w:t>
      </w:r>
      <w:r w:rsidRPr="00AE2207">
        <w:rPr>
          <w:rFonts w:asciiTheme="minorEastAsia" w:eastAsiaTheme="minorEastAsia" w:hAnsiTheme="minorEastAsia" w:hint="eastAsia"/>
        </w:rPr>
        <w:t>申請</w:t>
      </w:r>
      <w:r w:rsidR="004A03A4">
        <w:rPr>
          <w:rFonts w:asciiTheme="minorEastAsia" w:eastAsiaTheme="minorEastAsia" w:hAnsiTheme="minorEastAsia" w:hint="eastAsia"/>
        </w:rPr>
        <w:t>について、八潮市市民活動推進委員会の意見等を踏まえ助成金交付の可否を決定し、八潮市協働のまちづくり推進事業助成金</w:t>
      </w:r>
      <w:r w:rsidR="004A03A4" w:rsidRPr="00AE2207">
        <w:rPr>
          <w:rFonts w:asciiTheme="minorEastAsia" w:eastAsiaTheme="minorEastAsia" w:hAnsiTheme="minorEastAsia" w:hint="eastAsia"/>
        </w:rPr>
        <w:t>交付</w:t>
      </w:r>
      <w:r w:rsidR="004A03A4">
        <w:rPr>
          <w:rFonts w:asciiTheme="minorEastAsia" w:eastAsiaTheme="minorEastAsia" w:hAnsiTheme="minorEastAsia" w:hint="eastAsia"/>
        </w:rPr>
        <w:t>決定通知</w:t>
      </w:r>
      <w:r w:rsidR="004A03A4" w:rsidRPr="00AE2207">
        <w:rPr>
          <w:rFonts w:asciiTheme="minorEastAsia" w:eastAsiaTheme="minorEastAsia" w:hAnsiTheme="minorEastAsia" w:hint="eastAsia"/>
        </w:rPr>
        <w:t>書</w:t>
      </w:r>
      <w:r w:rsidR="00C06423">
        <w:rPr>
          <w:rFonts w:asciiTheme="minorEastAsia" w:eastAsiaTheme="minorEastAsia" w:hAnsiTheme="minorEastAsia" w:hint="eastAsia"/>
        </w:rPr>
        <w:t>（</w:t>
      </w:r>
      <w:r w:rsidR="004A03A4" w:rsidRPr="00AE2207">
        <w:rPr>
          <w:rFonts w:asciiTheme="minorEastAsia" w:eastAsiaTheme="minorEastAsia" w:hAnsiTheme="minorEastAsia" w:hint="eastAsia"/>
        </w:rPr>
        <w:t>様式第</w:t>
      </w:r>
      <w:r w:rsidR="004A03A4">
        <w:rPr>
          <w:rFonts w:asciiTheme="minorEastAsia" w:eastAsiaTheme="minorEastAsia" w:hAnsiTheme="minorEastAsia" w:hint="eastAsia"/>
        </w:rPr>
        <w:t>４</w:t>
      </w:r>
      <w:r w:rsidR="004A03A4" w:rsidRPr="00AE2207">
        <w:rPr>
          <w:rFonts w:asciiTheme="minorEastAsia" w:eastAsiaTheme="minorEastAsia" w:hAnsiTheme="minorEastAsia" w:hint="eastAsia"/>
        </w:rPr>
        <w:t>号</w:t>
      </w:r>
      <w:r w:rsidR="00C06423">
        <w:rPr>
          <w:rFonts w:asciiTheme="minorEastAsia" w:eastAsiaTheme="minorEastAsia" w:hAnsiTheme="minorEastAsia" w:hint="eastAsia"/>
        </w:rPr>
        <w:t>）</w:t>
      </w:r>
      <w:r w:rsidR="00E60193">
        <w:rPr>
          <w:rFonts w:asciiTheme="minorEastAsia" w:eastAsiaTheme="minorEastAsia" w:hAnsiTheme="minorEastAsia" w:hint="eastAsia"/>
        </w:rPr>
        <w:t>又は八潮市協働のまちづくり推進事業助成金不</w:t>
      </w:r>
      <w:r w:rsidR="00E60193" w:rsidRPr="00AE2207">
        <w:rPr>
          <w:rFonts w:asciiTheme="minorEastAsia" w:eastAsiaTheme="minorEastAsia" w:hAnsiTheme="minorEastAsia" w:hint="eastAsia"/>
        </w:rPr>
        <w:t>交付</w:t>
      </w:r>
      <w:r w:rsidR="00E60193">
        <w:rPr>
          <w:rFonts w:asciiTheme="minorEastAsia" w:eastAsiaTheme="minorEastAsia" w:hAnsiTheme="minorEastAsia" w:hint="eastAsia"/>
        </w:rPr>
        <w:t>決定通知</w:t>
      </w:r>
      <w:r w:rsidR="00E60193" w:rsidRPr="00AE2207">
        <w:rPr>
          <w:rFonts w:asciiTheme="minorEastAsia" w:eastAsiaTheme="minorEastAsia" w:hAnsiTheme="minorEastAsia" w:hint="eastAsia"/>
        </w:rPr>
        <w:t>書</w:t>
      </w:r>
      <w:r w:rsidR="00C06423">
        <w:rPr>
          <w:rFonts w:asciiTheme="minorEastAsia" w:eastAsiaTheme="minorEastAsia" w:hAnsiTheme="minorEastAsia" w:hint="eastAsia"/>
        </w:rPr>
        <w:t>（</w:t>
      </w:r>
      <w:r w:rsidR="00E60193" w:rsidRPr="00AE2207">
        <w:rPr>
          <w:rFonts w:asciiTheme="minorEastAsia" w:eastAsiaTheme="minorEastAsia" w:hAnsiTheme="minorEastAsia" w:hint="eastAsia"/>
        </w:rPr>
        <w:t>様式第</w:t>
      </w:r>
      <w:r w:rsidR="00E60193">
        <w:rPr>
          <w:rFonts w:asciiTheme="minorEastAsia" w:eastAsiaTheme="minorEastAsia" w:hAnsiTheme="minorEastAsia" w:hint="eastAsia"/>
        </w:rPr>
        <w:t>５</w:t>
      </w:r>
      <w:r w:rsidR="00E60193" w:rsidRPr="00AE2207">
        <w:rPr>
          <w:rFonts w:asciiTheme="minorEastAsia" w:eastAsiaTheme="minorEastAsia" w:hAnsiTheme="minorEastAsia" w:hint="eastAsia"/>
        </w:rPr>
        <w:t>号</w:t>
      </w:r>
      <w:r w:rsidR="00C06423">
        <w:rPr>
          <w:rFonts w:asciiTheme="minorEastAsia" w:eastAsiaTheme="minorEastAsia" w:hAnsiTheme="minorEastAsia" w:hint="eastAsia"/>
        </w:rPr>
        <w:t>）</w:t>
      </w:r>
      <w:r w:rsidR="00E60193">
        <w:rPr>
          <w:rFonts w:asciiTheme="minorEastAsia" w:eastAsiaTheme="minorEastAsia" w:hAnsiTheme="minorEastAsia" w:hint="eastAsia"/>
        </w:rPr>
        <w:t>により通知するものとする。なお、次の各号に掲げる事項を交付の条件として付するものとする。</w:t>
      </w:r>
    </w:p>
    <w:p w:rsidR="00E60193" w:rsidRDefault="00E60193" w:rsidP="00E60193">
      <w:pPr>
        <w:autoSpaceDE w:val="0"/>
        <w:autoSpaceDN w:val="0"/>
        <w:adjustRightInd w:val="0"/>
        <w:ind w:leftChars="100" w:left="516" w:hangingChars="100" w:hanging="258"/>
        <w:rPr>
          <w:rFonts w:asciiTheme="minorEastAsia" w:eastAsiaTheme="minorEastAsia" w:hAnsiTheme="minorEastAsia"/>
        </w:rPr>
      </w:pPr>
      <w:r>
        <w:rPr>
          <w:rFonts w:asciiTheme="minorEastAsia" w:eastAsiaTheme="minorEastAsia" w:hAnsiTheme="minorEastAsia" w:hint="eastAsia"/>
        </w:rPr>
        <w:t>⑴　助成事業の内容の変更（市長が軽微であると認める変更を除く。）又は経費の配分の変更（助成対象経費の総額の２０パーセント以下の変更を除く。）をする場合は、あらかじめ市長の承認を得ること。</w:t>
      </w:r>
    </w:p>
    <w:p w:rsidR="00E60193" w:rsidRDefault="00E60193" w:rsidP="00E60193">
      <w:pPr>
        <w:autoSpaceDE w:val="0"/>
        <w:autoSpaceDN w:val="0"/>
        <w:adjustRightInd w:val="0"/>
        <w:ind w:firstLineChars="100" w:firstLine="258"/>
        <w:rPr>
          <w:rFonts w:asciiTheme="minorEastAsia" w:eastAsiaTheme="minorEastAsia" w:hAnsiTheme="minorEastAsia"/>
        </w:rPr>
      </w:pPr>
      <w:r>
        <w:rPr>
          <w:rFonts w:asciiTheme="minorEastAsia" w:eastAsiaTheme="minorEastAsia" w:hAnsiTheme="minorEastAsia" w:hint="eastAsia"/>
        </w:rPr>
        <w:t>⑵　助成金は、当該助成事業以外の目的に使用しないこと。</w:t>
      </w:r>
    </w:p>
    <w:p w:rsidR="00E60193" w:rsidRDefault="00E60193" w:rsidP="00E60193">
      <w:pPr>
        <w:autoSpaceDE w:val="0"/>
        <w:autoSpaceDN w:val="0"/>
        <w:adjustRightInd w:val="0"/>
        <w:ind w:firstLineChars="100" w:firstLine="258"/>
        <w:rPr>
          <w:rFonts w:asciiTheme="minorEastAsia" w:eastAsiaTheme="minorEastAsia" w:hAnsiTheme="minorEastAsia"/>
        </w:rPr>
      </w:pPr>
      <w:r>
        <w:rPr>
          <w:rFonts w:asciiTheme="minorEastAsia" w:eastAsiaTheme="minorEastAsia" w:hAnsiTheme="minorEastAsia" w:hint="eastAsia"/>
        </w:rPr>
        <w:t>⑶　助成事業を中止し、又は廃止する場合は市長の承認を得ること。</w:t>
      </w:r>
    </w:p>
    <w:p w:rsidR="00E60193" w:rsidRDefault="00E60193" w:rsidP="00E60193">
      <w:pPr>
        <w:autoSpaceDE w:val="0"/>
        <w:autoSpaceDN w:val="0"/>
        <w:adjustRightInd w:val="0"/>
        <w:ind w:leftChars="100" w:left="516" w:hangingChars="100" w:hanging="258"/>
        <w:rPr>
          <w:rFonts w:asciiTheme="minorEastAsia" w:eastAsiaTheme="minorEastAsia" w:hAnsiTheme="minorEastAsia"/>
        </w:rPr>
      </w:pPr>
      <w:r>
        <w:rPr>
          <w:rFonts w:asciiTheme="minorEastAsia" w:eastAsiaTheme="minorEastAsia" w:hAnsiTheme="minorEastAsia" w:hint="eastAsia"/>
        </w:rPr>
        <w:t>⑷　助成事業が予定期間内に完了しない場合又は遂行が困難となった場合は、市長に報告してその指示を受けること。</w:t>
      </w:r>
    </w:p>
    <w:p w:rsidR="001C71E1" w:rsidRDefault="001C71E1" w:rsidP="00EA4A54">
      <w:pPr>
        <w:autoSpaceDE w:val="0"/>
        <w:autoSpaceDN w:val="0"/>
        <w:adjustRightInd w:val="0"/>
        <w:ind w:left="258" w:hangingChars="100" w:hanging="258"/>
        <w:rPr>
          <w:rFonts w:asciiTheme="minorEastAsia" w:eastAsiaTheme="minorEastAsia" w:hAnsiTheme="minorEastAsia"/>
        </w:rPr>
      </w:pPr>
      <w:r>
        <w:rPr>
          <w:rFonts w:asciiTheme="minorEastAsia" w:eastAsiaTheme="minorEastAsia" w:hAnsiTheme="minorEastAsia" w:hint="eastAsia"/>
        </w:rPr>
        <w:t>２　助成事業を実施する市民活動団体（以下「助成事業者」という。）は、助成金の収支に関する帳簿、領収書</w:t>
      </w:r>
      <w:r w:rsidR="00EA4A54">
        <w:rPr>
          <w:rFonts w:asciiTheme="minorEastAsia" w:eastAsiaTheme="minorEastAsia" w:hAnsiTheme="minorEastAsia" w:hint="eastAsia"/>
        </w:rPr>
        <w:t>等の関係書類について、助成金を受けた年度終了後５年間保管しなければならない。</w:t>
      </w:r>
    </w:p>
    <w:p w:rsidR="00EA4A54" w:rsidRDefault="00EA4A54" w:rsidP="00EA4A54">
      <w:pPr>
        <w:autoSpaceDE w:val="0"/>
        <w:autoSpaceDN w:val="0"/>
        <w:adjustRightInd w:val="0"/>
        <w:ind w:leftChars="100" w:left="258"/>
        <w:rPr>
          <w:rFonts w:asciiTheme="minorEastAsia" w:eastAsiaTheme="minorEastAsia" w:hAnsiTheme="minorEastAsia"/>
        </w:rPr>
      </w:pPr>
      <w:r>
        <w:rPr>
          <w:rFonts w:asciiTheme="minorEastAsia" w:eastAsiaTheme="minorEastAsia" w:hAnsiTheme="minorEastAsia" w:hint="eastAsia"/>
        </w:rPr>
        <w:t>（事業変更等の承認申請）</w:t>
      </w:r>
    </w:p>
    <w:p w:rsidR="00EA4A54" w:rsidRDefault="00EA4A54" w:rsidP="00EA4A54">
      <w:pPr>
        <w:autoSpaceDE w:val="0"/>
        <w:autoSpaceDN w:val="0"/>
        <w:adjustRightInd w:val="0"/>
        <w:ind w:left="258" w:hangingChars="100" w:hanging="258"/>
        <w:rPr>
          <w:rFonts w:asciiTheme="minorEastAsia" w:eastAsiaTheme="minorEastAsia" w:hAnsiTheme="minorEastAsia"/>
        </w:rPr>
      </w:pPr>
      <w:r>
        <w:rPr>
          <w:rFonts w:asciiTheme="minorEastAsia" w:eastAsiaTheme="minorEastAsia" w:hAnsiTheme="minorEastAsia" w:hint="eastAsia"/>
        </w:rPr>
        <w:t>第８条　助成事業者による前条第１項第１号の規定に基づく承認の申請は、次の各号に掲げる書類により行わなければならない。</w:t>
      </w:r>
    </w:p>
    <w:p w:rsidR="00EA4A54" w:rsidRDefault="00EA4A54" w:rsidP="00EA4A54">
      <w:pPr>
        <w:autoSpaceDE w:val="0"/>
        <w:autoSpaceDN w:val="0"/>
        <w:adjustRightInd w:val="0"/>
        <w:ind w:firstLineChars="100" w:firstLine="258"/>
        <w:rPr>
          <w:rFonts w:asciiTheme="minorEastAsia" w:eastAsiaTheme="minorEastAsia" w:hAnsiTheme="minorEastAsia"/>
        </w:rPr>
      </w:pPr>
      <w:r>
        <w:rPr>
          <w:rFonts w:asciiTheme="minorEastAsia" w:eastAsiaTheme="minorEastAsia" w:hAnsiTheme="minorEastAsia" w:hint="eastAsia"/>
        </w:rPr>
        <w:t>⑴　八潮市協働のまちづくり推進事業助成金変更申請</w:t>
      </w:r>
      <w:r w:rsidRPr="00AE2207">
        <w:rPr>
          <w:rFonts w:asciiTheme="minorEastAsia" w:eastAsiaTheme="minorEastAsia" w:hAnsiTheme="minorEastAsia" w:hint="eastAsia"/>
        </w:rPr>
        <w:t>書</w:t>
      </w:r>
      <w:r w:rsidR="00C06423">
        <w:rPr>
          <w:rFonts w:asciiTheme="minorEastAsia" w:eastAsiaTheme="minorEastAsia" w:hAnsiTheme="minorEastAsia" w:hint="eastAsia"/>
        </w:rPr>
        <w:t>（</w:t>
      </w:r>
      <w:r w:rsidRPr="00AE2207">
        <w:rPr>
          <w:rFonts w:asciiTheme="minorEastAsia" w:eastAsiaTheme="minorEastAsia" w:hAnsiTheme="minorEastAsia" w:hint="eastAsia"/>
        </w:rPr>
        <w:t>様式第</w:t>
      </w:r>
      <w:r>
        <w:rPr>
          <w:rFonts w:asciiTheme="minorEastAsia" w:eastAsiaTheme="minorEastAsia" w:hAnsiTheme="minorEastAsia" w:hint="eastAsia"/>
        </w:rPr>
        <w:t>６</w:t>
      </w:r>
      <w:r w:rsidRPr="00AE2207">
        <w:rPr>
          <w:rFonts w:asciiTheme="minorEastAsia" w:eastAsiaTheme="minorEastAsia" w:hAnsiTheme="minorEastAsia" w:hint="eastAsia"/>
        </w:rPr>
        <w:t>号</w:t>
      </w:r>
      <w:r w:rsidR="00C06423">
        <w:rPr>
          <w:rFonts w:asciiTheme="minorEastAsia" w:eastAsiaTheme="minorEastAsia" w:hAnsiTheme="minorEastAsia" w:hint="eastAsia"/>
        </w:rPr>
        <w:t>）</w:t>
      </w:r>
    </w:p>
    <w:p w:rsidR="00EA4A54" w:rsidRDefault="00EA4A54" w:rsidP="00EA4A54">
      <w:pPr>
        <w:autoSpaceDE w:val="0"/>
        <w:autoSpaceDN w:val="0"/>
        <w:adjustRightInd w:val="0"/>
        <w:ind w:firstLineChars="100" w:firstLine="258"/>
        <w:rPr>
          <w:rFonts w:asciiTheme="minorEastAsia" w:eastAsiaTheme="minorEastAsia" w:hAnsiTheme="minorEastAsia"/>
        </w:rPr>
      </w:pPr>
      <w:r>
        <w:rPr>
          <w:rFonts w:asciiTheme="minorEastAsia" w:eastAsiaTheme="minorEastAsia" w:hAnsiTheme="minorEastAsia" w:hint="eastAsia"/>
        </w:rPr>
        <w:t>⑵　その他市長が必要と認めるもの</w:t>
      </w:r>
    </w:p>
    <w:p w:rsidR="00EA4A54" w:rsidRDefault="00EA4A54" w:rsidP="00EA4A54">
      <w:pPr>
        <w:autoSpaceDE w:val="0"/>
        <w:autoSpaceDN w:val="0"/>
        <w:adjustRightInd w:val="0"/>
        <w:ind w:firstLineChars="100" w:firstLine="258"/>
        <w:rPr>
          <w:rFonts w:asciiTheme="minorEastAsia" w:eastAsiaTheme="minorEastAsia" w:hAnsiTheme="minorEastAsia"/>
        </w:rPr>
      </w:pPr>
      <w:r>
        <w:rPr>
          <w:rFonts w:asciiTheme="minorEastAsia" w:eastAsiaTheme="minorEastAsia" w:hAnsiTheme="minorEastAsia" w:hint="eastAsia"/>
        </w:rPr>
        <w:t>（変更等の承認等）</w:t>
      </w:r>
    </w:p>
    <w:p w:rsidR="00EA4A54" w:rsidRDefault="00EA4A54" w:rsidP="008364F4">
      <w:pPr>
        <w:autoSpaceDE w:val="0"/>
        <w:autoSpaceDN w:val="0"/>
        <w:adjustRightInd w:val="0"/>
        <w:ind w:left="258" w:hangingChars="100" w:hanging="258"/>
        <w:rPr>
          <w:rFonts w:asciiTheme="minorEastAsia" w:eastAsiaTheme="minorEastAsia" w:hAnsiTheme="minorEastAsia"/>
        </w:rPr>
      </w:pPr>
      <w:r>
        <w:rPr>
          <w:rFonts w:asciiTheme="minorEastAsia" w:eastAsiaTheme="minorEastAsia" w:hAnsiTheme="minorEastAsia" w:hint="eastAsia"/>
        </w:rPr>
        <w:t>第９条　市長は、前条の申請を受けた場合は、その</w:t>
      </w:r>
      <w:r w:rsidR="008364F4">
        <w:rPr>
          <w:rFonts w:asciiTheme="minorEastAsia" w:eastAsiaTheme="minorEastAsia" w:hAnsiTheme="minorEastAsia" w:hint="eastAsia"/>
        </w:rPr>
        <w:t>内容を審査し、八潮市協働のまちづくり推進事業助成金変更承認（不承認）通知</w:t>
      </w:r>
      <w:r w:rsidR="008364F4" w:rsidRPr="00AE2207">
        <w:rPr>
          <w:rFonts w:asciiTheme="minorEastAsia" w:eastAsiaTheme="minorEastAsia" w:hAnsiTheme="minorEastAsia" w:hint="eastAsia"/>
        </w:rPr>
        <w:t>書</w:t>
      </w:r>
      <w:r w:rsidR="00C06423">
        <w:rPr>
          <w:rFonts w:asciiTheme="minorEastAsia" w:eastAsiaTheme="minorEastAsia" w:hAnsiTheme="minorEastAsia" w:hint="eastAsia"/>
        </w:rPr>
        <w:t>（</w:t>
      </w:r>
      <w:r w:rsidR="008364F4" w:rsidRPr="00AE2207">
        <w:rPr>
          <w:rFonts w:asciiTheme="minorEastAsia" w:eastAsiaTheme="minorEastAsia" w:hAnsiTheme="minorEastAsia" w:hint="eastAsia"/>
        </w:rPr>
        <w:t>様式第</w:t>
      </w:r>
      <w:r w:rsidR="008364F4">
        <w:rPr>
          <w:rFonts w:asciiTheme="minorEastAsia" w:eastAsiaTheme="minorEastAsia" w:hAnsiTheme="minorEastAsia" w:hint="eastAsia"/>
        </w:rPr>
        <w:t>７</w:t>
      </w:r>
      <w:r w:rsidR="008364F4" w:rsidRPr="00AE2207">
        <w:rPr>
          <w:rFonts w:asciiTheme="minorEastAsia" w:eastAsiaTheme="minorEastAsia" w:hAnsiTheme="minorEastAsia" w:hint="eastAsia"/>
        </w:rPr>
        <w:t>号</w:t>
      </w:r>
      <w:r w:rsidR="00C06423">
        <w:rPr>
          <w:rFonts w:asciiTheme="minorEastAsia" w:eastAsiaTheme="minorEastAsia" w:hAnsiTheme="minorEastAsia" w:hint="eastAsia"/>
        </w:rPr>
        <w:t>）</w:t>
      </w:r>
      <w:r w:rsidR="008364F4">
        <w:rPr>
          <w:rFonts w:asciiTheme="minorEastAsia" w:eastAsiaTheme="minorEastAsia" w:hAnsiTheme="minorEastAsia" w:hint="eastAsia"/>
        </w:rPr>
        <w:t>により当該助成事業者に通知するものとする。</w:t>
      </w:r>
    </w:p>
    <w:p w:rsidR="008364F4" w:rsidRDefault="008364F4" w:rsidP="008364F4">
      <w:pPr>
        <w:autoSpaceDE w:val="0"/>
        <w:autoSpaceDN w:val="0"/>
        <w:adjustRightInd w:val="0"/>
        <w:ind w:leftChars="100" w:left="258"/>
        <w:rPr>
          <w:rFonts w:asciiTheme="minorEastAsia" w:eastAsiaTheme="minorEastAsia" w:hAnsiTheme="minorEastAsia"/>
        </w:rPr>
      </w:pPr>
      <w:r>
        <w:rPr>
          <w:rFonts w:asciiTheme="minorEastAsia" w:eastAsiaTheme="minorEastAsia" w:hAnsiTheme="minorEastAsia" w:hint="eastAsia"/>
        </w:rPr>
        <w:t>（事業の実績報告）</w:t>
      </w:r>
    </w:p>
    <w:p w:rsidR="008364F4" w:rsidRDefault="008364F4" w:rsidP="008364F4">
      <w:pPr>
        <w:autoSpaceDE w:val="0"/>
        <w:autoSpaceDN w:val="0"/>
        <w:adjustRightInd w:val="0"/>
        <w:ind w:left="258" w:hangingChars="100" w:hanging="258"/>
        <w:rPr>
          <w:rFonts w:asciiTheme="minorEastAsia" w:eastAsiaTheme="minorEastAsia" w:hAnsiTheme="minorEastAsia"/>
        </w:rPr>
      </w:pPr>
      <w:r>
        <w:rPr>
          <w:rFonts w:asciiTheme="minorEastAsia" w:eastAsiaTheme="minorEastAsia" w:hAnsiTheme="minorEastAsia" w:hint="eastAsia"/>
        </w:rPr>
        <w:t>第１０条　助成事業者は、助成事業完了（中止又は廃止の承認を受けたときを含む。）の日から起算して３０日を経過した日又は当該年度の</w:t>
      </w:r>
      <w:r w:rsidR="00E877E0" w:rsidRPr="00B73D7F">
        <w:rPr>
          <w:rFonts w:asciiTheme="minorEastAsia" w:eastAsiaTheme="minorEastAsia" w:hAnsiTheme="minorEastAsia" w:hint="eastAsia"/>
        </w:rPr>
        <w:t>３月末日</w:t>
      </w:r>
      <w:r>
        <w:rPr>
          <w:rFonts w:asciiTheme="minorEastAsia" w:eastAsiaTheme="minorEastAsia" w:hAnsiTheme="minorEastAsia" w:hint="eastAsia"/>
        </w:rPr>
        <w:t>のいずれか早い日</w:t>
      </w:r>
      <w:r w:rsidR="00C06423">
        <w:rPr>
          <w:rFonts w:asciiTheme="minorEastAsia" w:eastAsiaTheme="minorEastAsia" w:hAnsiTheme="minorEastAsia" w:hint="eastAsia"/>
        </w:rPr>
        <w:t>までに、</w:t>
      </w:r>
      <w:r w:rsidR="001D74AD">
        <w:rPr>
          <w:rFonts w:asciiTheme="minorEastAsia" w:eastAsiaTheme="minorEastAsia" w:hAnsiTheme="minorEastAsia" w:hint="eastAsia"/>
        </w:rPr>
        <w:t>八潮市協働のまちづくり推進事業助成金実績報告</w:t>
      </w:r>
      <w:r w:rsidR="001D74AD" w:rsidRPr="00AE2207">
        <w:rPr>
          <w:rFonts w:asciiTheme="minorEastAsia" w:eastAsiaTheme="minorEastAsia" w:hAnsiTheme="minorEastAsia" w:hint="eastAsia"/>
        </w:rPr>
        <w:t>書</w:t>
      </w:r>
      <w:r w:rsidR="001D74AD" w:rsidRPr="00AE2207">
        <w:rPr>
          <w:rFonts w:asciiTheme="minorEastAsia" w:eastAsiaTheme="minorEastAsia" w:hAnsiTheme="minorEastAsia"/>
        </w:rPr>
        <w:t>(</w:t>
      </w:r>
      <w:r w:rsidR="001D74AD" w:rsidRPr="00AE2207">
        <w:rPr>
          <w:rFonts w:asciiTheme="minorEastAsia" w:eastAsiaTheme="minorEastAsia" w:hAnsiTheme="minorEastAsia" w:hint="eastAsia"/>
        </w:rPr>
        <w:t>様式第</w:t>
      </w:r>
      <w:r w:rsidR="001D74AD">
        <w:rPr>
          <w:rFonts w:asciiTheme="minorEastAsia" w:eastAsiaTheme="minorEastAsia" w:hAnsiTheme="minorEastAsia" w:hint="eastAsia"/>
        </w:rPr>
        <w:t>８</w:t>
      </w:r>
      <w:r w:rsidR="001D74AD" w:rsidRPr="00AE2207">
        <w:rPr>
          <w:rFonts w:asciiTheme="minorEastAsia" w:eastAsiaTheme="minorEastAsia" w:hAnsiTheme="minorEastAsia" w:hint="eastAsia"/>
        </w:rPr>
        <w:t>号</w:t>
      </w:r>
      <w:r w:rsidR="001D74AD" w:rsidRPr="00AE2207">
        <w:rPr>
          <w:rFonts w:asciiTheme="minorEastAsia" w:eastAsiaTheme="minorEastAsia" w:hAnsiTheme="minorEastAsia"/>
        </w:rPr>
        <w:t>)</w:t>
      </w:r>
      <w:r w:rsidR="001D74AD" w:rsidRPr="001D74AD">
        <w:rPr>
          <w:rFonts w:asciiTheme="minorEastAsia" w:eastAsiaTheme="minorEastAsia" w:hAnsiTheme="minorEastAsia" w:hint="eastAsia"/>
        </w:rPr>
        <w:t xml:space="preserve"> </w:t>
      </w:r>
      <w:r w:rsidR="001D74AD" w:rsidRPr="00AE2207">
        <w:rPr>
          <w:rFonts w:asciiTheme="minorEastAsia" w:eastAsiaTheme="minorEastAsia" w:hAnsiTheme="minorEastAsia" w:hint="eastAsia"/>
        </w:rPr>
        <w:t>に次の各号に掲げる書類を添えて</w:t>
      </w:r>
      <w:r w:rsidR="001D74AD">
        <w:rPr>
          <w:rFonts w:asciiTheme="minorEastAsia" w:eastAsiaTheme="minorEastAsia" w:hAnsiTheme="minorEastAsia" w:hint="eastAsia"/>
        </w:rPr>
        <w:t>、</w:t>
      </w:r>
      <w:r w:rsidR="00C06423">
        <w:rPr>
          <w:rFonts w:asciiTheme="minorEastAsia" w:eastAsiaTheme="minorEastAsia" w:hAnsiTheme="minorEastAsia" w:hint="eastAsia"/>
        </w:rPr>
        <w:t>市長に助成事業の実績を</w:t>
      </w:r>
      <w:r w:rsidR="00B449B7">
        <w:rPr>
          <w:rFonts w:asciiTheme="minorEastAsia" w:eastAsiaTheme="minorEastAsia" w:hAnsiTheme="minorEastAsia" w:hint="eastAsia"/>
        </w:rPr>
        <w:t>報告しなければならない</w:t>
      </w:r>
      <w:r w:rsidR="00C06423">
        <w:rPr>
          <w:rFonts w:asciiTheme="minorEastAsia" w:eastAsiaTheme="minorEastAsia" w:hAnsiTheme="minorEastAsia" w:hint="eastAsia"/>
        </w:rPr>
        <w:t>。</w:t>
      </w:r>
    </w:p>
    <w:p w:rsidR="00C06423" w:rsidRDefault="00C06423" w:rsidP="00C06423">
      <w:pPr>
        <w:autoSpaceDE w:val="0"/>
        <w:autoSpaceDN w:val="0"/>
        <w:adjustRightInd w:val="0"/>
        <w:ind w:leftChars="100" w:left="258"/>
        <w:rPr>
          <w:rFonts w:asciiTheme="minorEastAsia" w:eastAsiaTheme="minorEastAsia" w:hAnsiTheme="minorEastAsia"/>
        </w:rPr>
      </w:pPr>
      <w:r>
        <w:rPr>
          <w:rFonts w:asciiTheme="minorEastAsia" w:eastAsiaTheme="minorEastAsia" w:hAnsiTheme="minorEastAsia" w:hint="eastAsia"/>
        </w:rPr>
        <w:t xml:space="preserve">⑴　</w:t>
      </w:r>
      <w:r w:rsidR="001D74AD">
        <w:rPr>
          <w:rFonts w:asciiTheme="minorEastAsia" w:eastAsiaTheme="minorEastAsia" w:hAnsiTheme="minorEastAsia" w:hint="eastAsia"/>
        </w:rPr>
        <w:t>八潮</w:t>
      </w:r>
      <w:r w:rsidR="001D74AD" w:rsidRPr="00AE2207">
        <w:rPr>
          <w:rFonts w:asciiTheme="minorEastAsia" w:eastAsiaTheme="minorEastAsia" w:hAnsiTheme="minorEastAsia" w:hint="eastAsia"/>
        </w:rPr>
        <w:t>市</w:t>
      </w:r>
      <w:r w:rsidR="001D74AD">
        <w:rPr>
          <w:rFonts w:asciiTheme="minorEastAsia" w:eastAsiaTheme="minorEastAsia" w:hAnsiTheme="minorEastAsia" w:hint="eastAsia"/>
        </w:rPr>
        <w:t>協働のまちづくり推進事業助成金収支決算書（様式第</w:t>
      </w:r>
      <w:r w:rsidR="008B03B9">
        <w:rPr>
          <w:rFonts w:asciiTheme="minorEastAsia" w:eastAsiaTheme="minorEastAsia" w:hAnsiTheme="minorEastAsia" w:hint="eastAsia"/>
        </w:rPr>
        <w:t>９</w:t>
      </w:r>
      <w:r w:rsidR="001D74AD">
        <w:rPr>
          <w:rFonts w:asciiTheme="minorEastAsia" w:eastAsiaTheme="minorEastAsia" w:hAnsiTheme="minorEastAsia" w:hint="eastAsia"/>
        </w:rPr>
        <w:t>号）</w:t>
      </w:r>
    </w:p>
    <w:p w:rsidR="00C06423" w:rsidRDefault="00C06423" w:rsidP="00C06423">
      <w:pPr>
        <w:autoSpaceDE w:val="0"/>
        <w:autoSpaceDN w:val="0"/>
        <w:adjustRightInd w:val="0"/>
        <w:ind w:leftChars="100" w:left="258"/>
        <w:rPr>
          <w:rFonts w:asciiTheme="minorEastAsia" w:eastAsiaTheme="minorEastAsia" w:hAnsiTheme="minorEastAsia"/>
        </w:rPr>
      </w:pPr>
      <w:r>
        <w:rPr>
          <w:rFonts w:asciiTheme="minorEastAsia" w:eastAsiaTheme="minorEastAsia" w:hAnsiTheme="minorEastAsia" w:hint="eastAsia"/>
        </w:rPr>
        <w:t>⑵　その他市長が必要と認めるもの</w:t>
      </w:r>
    </w:p>
    <w:p w:rsidR="0037633B" w:rsidRDefault="00C06423" w:rsidP="00B449B7">
      <w:pPr>
        <w:spacing w:line="240" w:lineRule="atLeast"/>
        <w:ind w:firstLineChars="100" w:firstLine="258"/>
        <w:rPr>
          <w:rFonts w:asciiTheme="minorEastAsia" w:eastAsiaTheme="minorEastAsia" w:hAnsiTheme="minorEastAsia"/>
        </w:rPr>
      </w:pPr>
      <w:r>
        <w:rPr>
          <w:rFonts w:asciiTheme="minorEastAsia" w:eastAsiaTheme="minorEastAsia" w:hAnsiTheme="minorEastAsia" w:hint="eastAsia"/>
        </w:rPr>
        <w:t>（助成金の額の確定通知）</w:t>
      </w:r>
    </w:p>
    <w:p w:rsidR="0037633B" w:rsidRPr="0037633B" w:rsidRDefault="0037633B" w:rsidP="0037633B">
      <w:pPr>
        <w:spacing w:line="240" w:lineRule="atLeast"/>
        <w:ind w:left="258" w:hangingChars="100" w:hanging="258"/>
        <w:rPr>
          <w:rFonts w:asciiTheme="minorEastAsia" w:eastAsiaTheme="minorEastAsia" w:hAnsiTheme="minorEastAsia" w:cs="ＭＳ ゴシック"/>
          <w:kern w:val="0"/>
        </w:rPr>
      </w:pPr>
      <w:r>
        <w:rPr>
          <w:rFonts w:asciiTheme="minorEastAsia" w:eastAsiaTheme="minorEastAsia" w:hAnsiTheme="minorEastAsia" w:hint="eastAsia"/>
        </w:rPr>
        <w:t xml:space="preserve">第１１条　</w:t>
      </w:r>
      <w:r w:rsidRPr="0037633B">
        <w:rPr>
          <w:rFonts w:asciiTheme="minorEastAsia" w:eastAsiaTheme="minorEastAsia" w:hAnsiTheme="minorEastAsia" w:cs="ＭＳ ゴシック" w:hint="eastAsia"/>
          <w:kern w:val="0"/>
        </w:rPr>
        <w:t>市長は、前条に規定する実績報告書の内容を審査し、適正に実施されたと認めるときは、</w:t>
      </w:r>
      <w:r>
        <w:rPr>
          <w:rFonts w:asciiTheme="minorEastAsia" w:eastAsiaTheme="minorEastAsia" w:hAnsiTheme="minorEastAsia" w:hint="eastAsia"/>
        </w:rPr>
        <w:t>八潮市協働のまちづくり推進事業助成金</w:t>
      </w:r>
      <w:r w:rsidR="00B815DF">
        <w:rPr>
          <w:rFonts w:asciiTheme="minorEastAsia" w:eastAsiaTheme="minorEastAsia" w:hAnsiTheme="minorEastAsia" w:hint="eastAsia"/>
        </w:rPr>
        <w:t>交付額確定通知</w:t>
      </w:r>
      <w:r w:rsidRPr="00AE2207">
        <w:rPr>
          <w:rFonts w:asciiTheme="minorEastAsia" w:eastAsiaTheme="minorEastAsia" w:hAnsiTheme="minorEastAsia" w:hint="eastAsia"/>
        </w:rPr>
        <w:t>書</w:t>
      </w:r>
      <w:r w:rsidR="002D3B70">
        <w:rPr>
          <w:rFonts w:asciiTheme="minorEastAsia" w:eastAsiaTheme="minorEastAsia" w:hAnsiTheme="minorEastAsia" w:cs="ＭＳ ゴシック" w:hint="eastAsia"/>
          <w:kern w:val="0"/>
        </w:rPr>
        <w:t>（</w:t>
      </w:r>
      <w:hyperlink r:id="rId8" w:history="1">
        <w:r w:rsidRPr="0037633B">
          <w:rPr>
            <w:rFonts w:asciiTheme="minorEastAsia" w:eastAsiaTheme="minorEastAsia" w:hAnsiTheme="minorEastAsia" w:cs="ＭＳ ゴシック" w:hint="eastAsia"/>
            <w:color w:val="000000"/>
            <w:kern w:val="0"/>
          </w:rPr>
          <w:t>様式第</w:t>
        </w:r>
        <w:r w:rsidR="008B03B9">
          <w:rPr>
            <w:rFonts w:asciiTheme="minorEastAsia" w:eastAsiaTheme="minorEastAsia" w:hAnsiTheme="minorEastAsia" w:cs="ＭＳ ゴシック" w:hint="eastAsia"/>
            <w:color w:val="000000"/>
            <w:kern w:val="0"/>
          </w:rPr>
          <w:t>１０</w:t>
        </w:r>
        <w:r w:rsidRPr="0037633B">
          <w:rPr>
            <w:rFonts w:asciiTheme="minorEastAsia" w:eastAsiaTheme="minorEastAsia" w:hAnsiTheme="minorEastAsia" w:cs="ＭＳ ゴシック" w:hint="eastAsia"/>
            <w:color w:val="000000"/>
            <w:kern w:val="0"/>
          </w:rPr>
          <w:t>号</w:t>
        </w:r>
      </w:hyperlink>
      <w:r w:rsidR="002D3B70">
        <w:rPr>
          <w:rFonts w:asciiTheme="minorEastAsia" w:eastAsiaTheme="minorEastAsia" w:hAnsiTheme="minorEastAsia" w:cs="ＭＳ ゴシック" w:hint="eastAsia"/>
          <w:kern w:val="0"/>
        </w:rPr>
        <w:t>）</w:t>
      </w:r>
      <w:r w:rsidRPr="0037633B">
        <w:rPr>
          <w:rFonts w:asciiTheme="minorEastAsia" w:eastAsiaTheme="minorEastAsia" w:hAnsiTheme="minorEastAsia" w:cs="ＭＳ ゴシック" w:hint="eastAsia"/>
          <w:kern w:val="0"/>
        </w:rPr>
        <w:t>により通知するものとする。</w:t>
      </w:r>
    </w:p>
    <w:p w:rsidR="008364F4" w:rsidRDefault="0037633B" w:rsidP="00C06423">
      <w:pPr>
        <w:autoSpaceDE w:val="0"/>
        <w:autoSpaceDN w:val="0"/>
        <w:adjustRightInd w:val="0"/>
        <w:ind w:firstLineChars="100" w:firstLine="258"/>
        <w:rPr>
          <w:rFonts w:asciiTheme="minorEastAsia" w:eastAsiaTheme="minorEastAsia" w:hAnsiTheme="minorEastAsia"/>
        </w:rPr>
      </w:pPr>
      <w:r>
        <w:rPr>
          <w:rFonts w:asciiTheme="minorEastAsia" w:eastAsiaTheme="minorEastAsia" w:hAnsiTheme="minorEastAsia" w:hint="eastAsia"/>
        </w:rPr>
        <w:t>（助成金の交付時期）</w:t>
      </w:r>
    </w:p>
    <w:p w:rsidR="00C06423" w:rsidRDefault="00C06423" w:rsidP="0037633B">
      <w:pPr>
        <w:autoSpaceDE w:val="0"/>
        <w:autoSpaceDN w:val="0"/>
        <w:adjustRightInd w:val="0"/>
        <w:ind w:left="258" w:hangingChars="100" w:hanging="258"/>
        <w:rPr>
          <w:rFonts w:asciiTheme="minorEastAsia" w:eastAsiaTheme="minorEastAsia" w:hAnsiTheme="minorEastAsia"/>
        </w:rPr>
      </w:pPr>
      <w:r>
        <w:rPr>
          <w:rFonts w:asciiTheme="minorEastAsia" w:eastAsiaTheme="minorEastAsia" w:hAnsiTheme="minorEastAsia" w:hint="eastAsia"/>
        </w:rPr>
        <w:t>第１</w:t>
      </w:r>
      <w:r w:rsidR="0037633B">
        <w:rPr>
          <w:rFonts w:asciiTheme="minorEastAsia" w:eastAsiaTheme="minorEastAsia" w:hAnsiTheme="minorEastAsia" w:hint="eastAsia"/>
        </w:rPr>
        <w:t>２</w:t>
      </w:r>
      <w:r>
        <w:rPr>
          <w:rFonts w:asciiTheme="minorEastAsia" w:eastAsiaTheme="minorEastAsia" w:hAnsiTheme="minorEastAsia" w:hint="eastAsia"/>
        </w:rPr>
        <w:t xml:space="preserve">条　</w:t>
      </w:r>
      <w:r w:rsidR="0037633B">
        <w:rPr>
          <w:rFonts w:asciiTheme="minorEastAsia" w:eastAsiaTheme="minorEastAsia" w:hAnsiTheme="minorEastAsia" w:hint="eastAsia"/>
        </w:rPr>
        <w:t>助成金は、前条の規定により確定した額を助成事業が完了した後において交付するものとする。ただし、市長が特に必要があると認めるときは、助成事業の完了前に助成金の全部又は一部を交付することができる。</w:t>
      </w:r>
    </w:p>
    <w:p w:rsidR="0037633B" w:rsidRPr="00C06423" w:rsidRDefault="0037633B" w:rsidP="0037633B">
      <w:pPr>
        <w:autoSpaceDE w:val="0"/>
        <w:autoSpaceDN w:val="0"/>
        <w:adjustRightInd w:val="0"/>
        <w:ind w:left="258" w:hangingChars="100" w:hanging="258"/>
        <w:rPr>
          <w:rFonts w:asciiTheme="minorEastAsia" w:eastAsiaTheme="minorEastAsia" w:hAnsiTheme="minorEastAsia"/>
        </w:rPr>
      </w:pPr>
      <w:r>
        <w:rPr>
          <w:rFonts w:asciiTheme="minorEastAsia" w:eastAsiaTheme="minorEastAsia" w:hAnsiTheme="minorEastAsia" w:hint="eastAsia"/>
        </w:rPr>
        <w:t>２　助成事業者は、前項の規定により助成金の交付を受けようとするときは、</w:t>
      </w:r>
      <w:r w:rsidR="002D3B70">
        <w:rPr>
          <w:rFonts w:asciiTheme="minorEastAsia" w:eastAsiaTheme="minorEastAsia" w:hAnsiTheme="minorEastAsia" w:hint="eastAsia"/>
        </w:rPr>
        <w:t>八潮市協働のまちづくり推進事業助成金交付（概算払）請求</w:t>
      </w:r>
      <w:r w:rsidR="002D3B70" w:rsidRPr="00AE2207">
        <w:rPr>
          <w:rFonts w:asciiTheme="minorEastAsia" w:eastAsiaTheme="minorEastAsia" w:hAnsiTheme="minorEastAsia" w:hint="eastAsia"/>
        </w:rPr>
        <w:t>書</w:t>
      </w:r>
      <w:r w:rsidR="002D3B70">
        <w:rPr>
          <w:rFonts w:asciiTheme="minorEastAsia" w:eastAsiaTheme="minorEastAsia" w:hAnsiTheme="minorEastAsia" w:cs="ＭＳ ゴシック" w:hint="eastAsia"/>
          <w:kern w:val="0"/>
        </w:rPr>
        <w:t>（</w:t>
      </w:r>
      <w:hyperlink r:id="rId9" w:history="1">
        <w:r w:rsidR="002D3B70" w:rsidRPr="0037633B">
          <w:rPr>
            <w:rFonts w:asciiTheme="minorEastAsia" w:eastAsiaTheme="minorEastAsia" w:hAnsiTheme="minorEastAsia" w:cs="ＭＳ ゴシック" w:hint="eastAsia"/>
            <w:color w:val="000000"/>
            <w:kern w:val="0"/>
          </w:rPr>
          <w:t>様式第</w:t>
        </w:r>
        <w:r w:rsidR="008B03B9">
          <w:rPr>
            <w:rFonts w:asciiTheme="minorEastAsia" w:eastAsiaTheme="minorEastAsia" w:hAnsiTheme="minorEastAsia" w:cs="ＭＳ ゴシック" w:hint="eastAsia"/>
            <w:color w:val="000000"/>
            <w:kern w:val="0"/>
          </w:rPr>
          <w:t>１１</w:t>
        </w:r>
        <w:r w:rsidR="002D3B70" w:rsidRPr="0037633B">
          <w:rPr>
            <w:rFonts w:asciiTheme="minorEastAsia" w:eastAsiaTheme="minorEastAsia" w:hAnsiTheme="minorEastAsia" w:cs="ＭＳ ゴシック" w:hint="eastAsia"/>
            <w:color w:val="000000"/>
            <w:kern w:val="0"/>
          </w:rPr>
          <w:t>号</w:t>
        </w:r>
      </w:hyperlink>
      <w:r w:rsidR="002D3B70">
        <w:rPr>
          <w:rFonts w:asciiTheme="minorEastAsia" w:eastAsiaTheme="minorEastAsia" w:hAnsiTheme="minorEastAsia" w:cs="ＭＳ ゴシック" w:hint="eastAsia"/>
          <w:kern w:val="0"/>
        </w:rPr>
        <w:t>）を市長に提出しなければならない。</w:t>
      </w:r>
    </w:p>
    <w:p w:rsidR="001C71E1" w:rsidRPr="002D3B70" w:rsidRDefault="002D3B70" w:rsidP="002D3B70">
      <w:pPr>
        <w:widowControl/>
        <w:spacing w:line="240" w:lineRule="atLeast"/>
        <w:ind w:firstLineChars="100" w:firstLine="258"/>
        <w:jc w:val="left"/>
        <w:rPr>
          <w:rFonts w:asciiTheme="minorEastAsia" w:eastAsiaTheme="minorEastAsia" w:hAnsiTheme="minorEastAsia" w:cs="ＭＳ ゴシック"/>
          <w:kern w:val="0"/>
        </w:rPr>
      </w:pPr>
      <w:bookmarkStart w:id="0" w:name="J5"/>
      <w:bookmarkStart w:id="1" w:name="J5_K1"/>
      <w:bookmarkStart w:id="2" w:name="J6"/>
      <w:bookmarkStart w:id="3" w:name="J6_K1"/>
      <w:bookmarkStart w:id="4" w:name="J7"/>
      <w:bookmarkStart w:id="5" w:name="J7_K1"/>
      <w:bookmarkStart w:id="6" w:name="J8"/>
      <w:bookmarkStart w:id="7" w:name="J8_K1"/>
      <w:bookmarkEnd w:id="0"/>
      <w:bookmarkEnd w:id="1"/>
      <w:bookmarkEnd w:id="2"/>
      <w:bookmarkEnd w:id="3"/>
      <w:bookmarkEnd w:id="4"/>
      <w:bookmarkEnd w:id="5"/>
      <w:bookmarkEnd w:id="6"/>
      <w:bookmarkEnd w:id="7"/>
      <w:r w:rsidRPr="002D3B70">
        <w:rPr>
          <w:rFonts w:asciiTheme="minorEastAsia" w:eastAsiaTheme="minorEastAsia" w:hAnsiTheme="minorEastAsia" w:cs="ＭＳ ゴシック" w:hint="eastAsia"/>
          <w:kern w:val="0"/>
        </w:rPr>
        <w:t xml:space="preserve"> </w:t>
      </w:r>
      <w:r w:rsidR="001C71E1" w:rsidRPr="002D3B70">
        <w:rPr>
          <w:rFonts w:asciiTheme="minorEastAsia" w:eastAsiaTheme="minorEastAsia" w:hAnsiTheme="minorEastAsia" w:cs="ＭＳ ゴシック" w:hint="eastAsia"/>
          <w:kern w:val="0"/>
        </w:rPr>
        <w:t>(助成金の返還)</w:t>
      </w:r>
    </w:p>
    <w:p w:rsidR="001C71E1" w:rsidRPr="002D3B70" w:rsidRDefault="001C71E1" w:rsidP="002D3B70">
      <w:pPr>
        <w:widowControl/>
        <w:spacing w:line="240" w:lineRule="atLeast"/>
        <w:ind w:left="258" w:hangingChars="100" w:hanging="258"/>
        <w:jc w:val="left"/>
        <w:rPr>
          <w:rFonts w:asciiTheme="minorEastAsia" w:eastAsiaTheme="minorEastAsia" w:hAnsiTheme="minorEastAsia" w:cs="ＭＳ ゴシック"/>
          <w:kern w:val="0"/>
        </w:rPr>
      </w:pPr>
      <w:r w:rsidRPr="002D3B70">
        <w:rPr>
          <w:rFonts w:asciiTheme="minorEastAsia" w:eastAsiaTheme="minorEastAsia" w:hAnsiTheme="minorEastAsia" w:cs="ＭＳ ゴシック" w:hint="eastAsia"/>
          <w:kern w:val="0"/>
        </w:rPr>
        <w:t>第</w:t>
      </w:r>
      <w:r w:rsidR="002D3B70">
        <w:rPr>
          <w:rFonts w:asciiTheme="minorEastAsia" w:eastAsiaTheme="minorEastAsia" w:hAnsiTheme="minorEastAsia" w:cs="ＭＳ ゴシック" w:hint="eastAsia"/>
          <w:kern w:val="0"/>
        </w:rPr>
        <w:t>１３</w:t>
      </w:r>
      <w:r w:rsidRPr="002D3B70">
        <w:rPr>
          <w:rFonts w:asciiTheme="minorEastAsia" w:eastAsiaTheme="minorEastAsia" w:hAnsiTheme="minorEastAsia" w:cs="ＭＳ ゴシック" w:hint="eastAsia"/>
          <w:kern w:val="0"/>
        </w:rPr>
        <w:t>条　市長は、虚偽の申請その他不正な手段により助成金の</w:t>
      </w:r>
      <w:r w:rsidR="002D3B70">
        <w:rPr>
          <w:rFonts w:asciiTheme="minorEastAsia" w:eastAsiaTheme="minorEastAsia" w:hAnsiTheme="minorEastAsia" w:cs="ＭＳ ゴシック" w:hint="eastAsia"/>
          <w:kern w:val="0"/>
        </w:rPr>
        <w:t>交付</w:t>
      </w:r>
      <w:r w:rsidRPr="002D3B70">
        <w:rPr>
          <w:rFonts w:asciiTheme="minorEastAsia" w:eastAsiaTheme="minorEastAsia" w:hAnsiTheme="minorEastAsia" w:cs="ＭＳ ゴシック" w:hint="eastAsia"/>
          <w:kern w:val="0"/>
        </w:rPr>
        <w:t>を受けた者に対し、その全部又は一部を返還させることができる。</w:t>
      </w:r>
    </w:p>
    <w:p w:rsidR="001C71E1" w:rsidRPr="002D3B70" w:rsidRDefault="001C71E1" w:rsidP="002D3B70">
      <w:pPr>
        <w:widowControl/>
        <w:spacing w:line="240" w:lineRule="atLeast"/>
        <w:ind w:firstLineChars="100" w:firstLine="258"/>
        <w:jc w:val="left"/>
        <w:rPr>
          <w:rFonts w:asciiTheme="minorEastAsia" w:eastAsiaTheme="minorEastAsia" w:hAnsiTheme="minorEastAsia" w:cs="ＭＳ ゴシック"/>
          <w:kern w:val="0"/>
        </w:rPr>
      </w:pPr>
      <w:bookmarkStart w:id="8" w:name="J9"/>
      <w:bookmarkStart w:id="9" w:name="J9_K1"/>
      <w:bookmarkEnd w:id="8"/>
      <w:bookmarkEnd w:id="9"/>
      <w:r w:rsidRPr="002D3B70">
        <w:rPr>
          <w:rFonts w:asciiTheme="minorEastAsia" w:eastAsiaTheme="minorEastAsia" w:hAnsiTheme="minorEastAsia" w:cs="ＭＳ ゴシック" w:hint="eastAsia"/>
          <w:kern w:val="0"/>
        </w:rPr>
        <w:t>(その他)</w:t>
      </w:r>
    </w:p>
    <w:p w:rsidR="001C71E1" w:rsidRPr="002D3B70" w:rsidRDefault="001C71E1" w:rsidP="002D3B70">
      <w:pPr>
        <w:widowControl/>
        <w:spacing w:line="240" w:lineRule="atLeast"/>
        <w:ind w:left="258" w:hangingChars="100" w:hanging="258"/>
        <w:jc w:val="left"/>
        <w:rPr>
          <w:rFonts w:asciiTheme="minorEastAsia" w:eastAsiaTheme="minorEastAsia" w:hAnsiTheme="minorEastAsia" w:cs="ＭＳ ゴシック"/>
          <w:kern w:val="0"/>
        </w:rPr>
      </w:pPr>
      <w:r w:rsidRPr="002D3B70">
        <w:rPr>
          <w:rFonts w:asciiTheme="minorEastAsia" w:eastAsiaTheme="minorEastAsia" w:hAnsiTheme="minorEastAsia" w:cs="ＭＳ ゴシック" w:hint="eastAsia"/>
          <w:kern w:val="0"/>
        </w:rPr>
        <w:t>第</w:t>
      </w:r>
      <w:r w:rsidR="002D3B70">
        <w:rPr>
          <w:rFonts w:asciiTheme="minorEastAsia" w:eastAsiaTheme="minorEastAsia" w:hAnsiTheme="minorEastAsia" w:cs="ＭＳ ゴシック" w:hint="eastAsia"/>
          <w:kern w:val="0"/>
        </w:rPr>
        <w:t>１４</w:t>
      </w:r>
      <w:r w:rsidRPr="002D3B70">
        <w:rPr>
          <w:rFonts w:asciiTheme="minorEastAsia" w:eastAsiaTheme="minorEastAsia" w:hAnsiTheme="minorEastAsia" w:cs="ＭＳ ゴシック" w:hint="eastAsia"/>
          <w:kern w:val="0"/>
        </w:rPr>
        <w:t>条　この要綱に定めるもののほか、必要な事項は、市長が別に定める。</w:t>
      </w:r>
    </w:p>
    <w:p w:rsidR="00422F55" w:rsidRPr="00AE2207" w:rsidRDefault="00560F8C">
      <w:pPr>
        <w:autoSpaceDE w:val="0"/>
        <w:autoSpaceDN w:val="0"/>
        <w:adjustRightInd w:val="0"/>
        <w:ind w:left="600"/>
        <w:rPr>
          <w:rFonts w:asciiTheme="minorEastAsia" w:eastAsiaTheme="minorEastAsia" w:hAnsiTheme="minorEastAsia"/>
        </w:rPr>
      </w:pPr>
      <w:r w:rsidRPr="00AE2207">
        <w:rPr>
          <w:rFonts w:asciiTheme="minorEastAsia" w:eastAsiaTheme="minorEastAsia" w:hAnsiTheme="minorEastAsia" w:hint="eastAsia"/>
        </w:rPr>
        <w:t>附　則</w:t>
      </w:r>
    </w:p>
    <w:p w:rsidR="00B818BD" w:rsidRDefault="00560F8C" w:rsidP="002D3B70">
      <w:pPr>
        <w:autoSpaceDE w:val="0"/>
        <w:autoSpaceDN w:val="0"/>
        <w:adjustRightInd w:val="0"/>
        <w:ind w:firstLine="200"/>
        <w:rPr>
          <w:rFonts w:asciiTheme="minorEastAsia" w:eastAsiaTheme="minorEastAsia" w:hAnsiTheme="minorEastAsia"/>
        </w:rPr>
      </w:pPr>
      <w:r w:rsidRPr="00AE2207">
        <w:rPr>
          <w:rFonts w:asciiTheme="minorEastAsia" w:eastAsiaTheme="minorEastAsia" w:hAnsiTheme="minorEastAsia" w:hint="eastAsia"/>
        </w:rPr>
        <w:t>この告示は、平成</w:t>
      </w:r>
      <w:r w:rsidR="002D3B70">
        <w:rPr>
          <w:rFonts w:asciiTheme="minorEastAsia" w:eastAsiaTheme="minorEastAsia" w:hAnsiTheme="minorEastAsia" w:hint="eastAsia"/>
        </w:rPr>
        <w:t>２６</w:t>
      </w:r>
      <w:r w:rsidRPr="00AE2207">
        <w:rPr>
          <w:rFonts w:asciiTheme="minorEastAsia" w:eastAsiaTheme="minorEastAsia" w:hAnsiTheme="minorEastAsia" w:hint="eastAsia"/>
        </w:rPr>
        <w:t>年</w:t>
      </w:r>
      <w:r w:rsidR="002D3B70">
        <w:rPr>
          <w:rFonts w:asciiTheme="minorEastAsia" w:eastAsiaTheme="minorEastAsia" w:hAnsiTheme="minorEastAsia" w:hint="eastAsia"/>
        </w:rPr>
        <w:t>４</w:t>
      </w:r>
      <w:r w:rsidRPr="00AE2207">
        <w:rPr>
          <w:rFonts w:asciiTheme="minorEastAsia" w:eastAsiaTheme="minorEastAsia" w:hAnsiTheme="minorEastAsia" w:hint="eastAsia"/>
        </w:rPr>
        <w:t>月</w:t>
      </w:r>
      <w:r w:rsidR="002D3B70">
        <w:rPr>
          <w:rFonts w:asciiTheme="minorEastAsia" w:eastAsiaTheme="minorEastAsia" w:hAnsiTheme="minorEastAsia" w:hint="eastAsia"/>
        </w:rPr>
        <w:t>１</w:t>
      </w:r>
      <w:r w:rsidRPr="00AE2207">
        <w:rPr>
          <w:rFonts w:asciiTheme="minorEastAsia" w:eastAsiaTheme="minorEastAsia" w:hAnsiTheme="minorEastAsia" w:hint="eastAsia"/>
        </w:rPr>
        <w:t>日から施行する。</w:t>
      </w:r>
    </w:p>
    <w:p w:rsidR="00B73D7F" w:rsidRPr="00AE2207" w:rsidRDefault="00B73D7F" w:rsidP="00B73D7F">
      <w:pPr>
        <w:autoSpaceDE w:val="0"/>
        <w:autoSpaceDN w:val="0"/>
        <w:adjustRightInd w:val="0"/>
        <w:ind w:left="600"/>
        <w:rPr>
          <w:rFonts w:asciiTheme="minorEastAsia" w:eastAsiaTheme="minorEastAsia" w:hAnsiTheme="minorEastAsia"/>
        </w:rPr>
      </w:pPr>
      <w:r w:rsidRPr="00AE2207">
        <w:rPr>
          <w:rFonts w:asciiTheme="minorEastAsia" w:eastAsiaTheme="minorEastAsia" w:hAnsiTheme="minorEastAsia" w:hint="eastAsia"/>
        </w:rPr>
        <w:t>附　則</w:t>
      </w:r>
    </w:p>
    <w:p w:rsidR="00B73D7F" w:rsidRDefault="00992E5B" w:rsidP="00B73D7F">
      <w:pPr>
        <w:autoSpaceDE w:val="0"/>
        <w:autoSpaceDN w:val="0"/>
        <w:adjustRightInd w:val="0"/>
        <w:ind w:firstLine="200"/>
        <w:rPr>
          <w:rFonts w:asciiTheme="minorEastAsia" w:eastAsiaTheme="minorEastAsia" w:hAnsiTheme="minorEastAsia"/>
        </w:rPr>
      </w:pPr>
      <w:r>
        <w:rPr>
          <w:rFonts w:asciiTheme="minorEastAsia" w:eastAsiaTheme="minorEastAsia" w:hAnsiTheme="minorEastAsia" w:hint="eastAsia"/>
        </w:rPr>
        <w:t>この告示</w:t>
      </w:r>
      <w:r w:rsidR="00B73D7F">
        <w:rPr>
          <w:rFonts w:asciiTheme="minorEastAsia" w:eastAsiaTheme="minorEastAsia" w:hAnsiTheme="minorEastAsia" w:hint="eastAsia"/>
        </w:rPr>
        <w:t>は、令和２</w:t>
      </w:r>
      <w:r w:rsidR="00B73D7F" w:rsidRPr="00AE2207">
        <w:rPr>
          <w:rFonts w:asciiTheme="minorEastAsia" w:eastAsiaTheme="minorEastAsia" w:hAnsiTheme="minorEastAsia" w:hint="eastAsia"/>
        </w:rPr>
        <w:t>年</w:t>
      </w:r>
      <w:r w:rsidR="00B73D7F">
        <w:rPr>
          <w:rFonts w:asciiTheme="minorEastAsia" w:eastAsiaTheme="minorEastAsia" w:hAnsiTheme="minorEastAsia" w:hint="eastAsia"/>
        </w:rPr>
        <w:t>４</w:t>
      </w:r>
      <w:r w:rsidR="00B73D7F" w:rsidRPr="00AE2207">
        <w:rPr>
          <w:rFonts w:asciiTheme="minorEastAsia" w:eastAsiaTheme="minorEastAsia" w:hAnsiTheme="minorEastAsia" w:hint="eastAsia"/>
        </w:rPr>
        <w:t>月</w:t>
      </w:r>
      <w:r w:rsidR="00B73D7F">
        <w:rPr>
          <w:rFonts w:asciiTheme="minorEastAsia" w:eastAsiaTheme="minorEastAsia" w:hAnsiTheme="minorEastAsia" w:hint="eastAsia"/>
        </w:rPr>
        <w:t>１</w:t>
      </w:r>
      <w:r w:rsidR="00B73D7F" w:rsidRPr="00AE2207">
        <w:rPr>
          <w:rFonts w:asciiTheme="minorEastAsia" w:eastAsiaTheme="minorEastAsia" w:hAnsiTheme="minorEastAsia" w:hint="eastAsia"/>
        </w:rPr>
        <w:t>日から施行する。</w:t>
      </w:r>
    </w:p>
    <w:p w:rsidR="00B73D7F" w:rsidRPr="00B73D7F" w:rsidRDefault="00B73D7F" w:rsidP="002D3B70">
      <w:pPr>
        <w:autoSpaceDE w:val="0"/>
        <w:autoSpaceDN w:val="0"/>
        <w:adjustRightInd w:val="0"/>
        <w:ind w:firstLine="200"/>
        <w:rPr>
          <w:rFonts w:asciiTheme="minorEastAsia" w:eastAsiaTheme="minorEastAsia" w:hAnsiTheme="minorEastAsia"/>
        </w:rPr>
      </w:pPr>
    </w:p>
    <w:p w:rsidR="00B818BD" w:rsidRDefault="00B818BD">
      <w:pPr>
        <w:widowControl/>
        <w:jc w:val="left"/>
        <w:rPr>
          <w:rFonts w:asciiTheme="minorEastAsia" w:eastAsiaTheme="minorEastAsia" w:hAnsiTheme="minorEastAsia"/>
        </w:rPr>
      </w:pPr>
      <w:r>
        <w:rPr>
          <w:rFonts w:asciiTheme="minorEastAsia" w:eastAsiaTheme="minorEastAsia" w:hAnsiTheme="minorEastAsia"/>
        </w:rPr>
        <w:br w:type="page"/>
      </w:r>
    </w:p>
    <w:p w:rsidR="00B818BD" w:rsidRDefault="00B818BD">
      <w:pPr>
        <w:widowControl/>
        <w:jc w:val="left"/>
        <w:rPr>
          <w:rFonts w:asciiTheme="minorEastAsia" w:eastAsiaTheme="minorEastAsia" w:hAnsiTheme="minorEastAsia"/>
        </w:rPr>
      </w:pPr>
      <w:r>
        <w:rPr>
          <w:rFonts w:asciiTheme="minorEastAsia" w:eastAsiaTheme="minorEastAsia" w:hAnsiTheme="minorEastAsia" w:hint="eastAsia"/>
        </w:rPr>
        <w:t>別表</w:t>
      </w:r>
      <w:r w:rsidR="00C45E87">
        <w:rPr>
          <w:rFonts w:asciiTheme="minorEastAsia" w:eastAsiaTheme="minorEastAsia" w:hAnsiTheme="minorEastAsia" w:hint="eastAsia"/>
        </w:rPr>
        <w:t>（</w:t>
      </w:r>
      <w:r>
        <w:rPr>
          <w:rFonts w:asciiTheme="minorEastAsia" w:eastAsiaTheme="minorEastAsia" w:hAnsiTheme="minorEastAsia" w:hint="eastAsia"/>
        </w:rPr>
        <w:t>第</w:t>
      </w:r>
      <w:r w:rsidR="00C45E87">
        <w:rPr>
          <w:rFonts w:asciiTheme="minorEastAsia" w:eastAsiaTheme="minorEastAsia" w:hAnsiTheme="minorEastAsia" w:hint="eastAsia"/>
        </w:rPr>
        <w:t>５条関係）</w:t>
      </w:r>
    </w:p>
    <w:tbl>
      <w:tblPr>
        <w:tblStyle w:val="a8"/>
        <w:tblW w:w="0" w:type="auto"/>
        <w:tblInd w:w="392" w:type="dxa"/>
        <w:tblLook w:val="04A0" w:firstRow="1" w:lastRow="0" w:firstColumn="1" w:lastColumn="0" w:noHBand="0" w:noVBand="1"/>
      </w:tblPr>
      <w:tblGrid>
        <w:gridCol w:w="2835"/>
        <w:gridCol w:w="5476"/>
      </w:tblGrid>
      <w:tr w:rsidR="00C45E87" w:rsidTr="00C45E87">
        <w:tc>
          <w:tcPr>
            <w:tcW w:w="2835" w:type="dxa"/>
          </w:tcPr>
          <w:p w:rsidR="00C45E87" w:rsidRDefault="00C45E87" w:rsidP="00517438">
            <w:pPr>
              <w:widowControl/>
              <w:jc w:val="center"/>
              <w:rPr>
                <w:rFonts w:asciiTheme="minorEastAsia" w:eastAsiaTheme="minorEastAsia" w:hAnsiTheme="minorEastAsia"/>
              </w:rPr>
            </w:pPr>
            <w:r>
              <w:rPr>
                <w:rFonts w:asciiTheme="minorEastAsia" w:eastAsiaTheme="minorEastAsia" w:hAnsiTheme="minorEastAsia" w:hint="eastAsia"/>
              </w:rPr>
              <w:t>区分</w:t>
            </w:r>
          </w:p>
        </w:tc>
        <w:tc>
          <w:tcPr>
            <w:tcW w:w="5476" w:type="dxa"/>
          </w:tcPr>
          <w:p w:rsidR="00C45E87" w:rsidRDefault="00C45E87" w:rsidP="00517438">
            <w:pPr>
              <w:widowControl/>
              <w:jc w:val="center"/>
              <w:rPr>
                <w:rFonts w:asciiTheme="minorEastAsia" w:eastAsiaTheme="minorEastAsia" w:hAnsiTheme="minorEastAsia"/>
              </w:rPr>
            </w:pPr>
            <w:r>
              <w:rPr>
                <w:rFonts w:asciiTheme="minorEastAsia" w:eastAsiaTheme="minorEastAsia" w:hAnsiTheme="minorEastAsia" w:hint="eastAsia"/>
              </w:rPr>
              <w:t>補助対象経費の種類</w:t>
            </w:r>
          </w:p>
        </w:tc>
      </w:tr>
      <w:tr w:rsidR="00C45E87" w:rsidTr="00C45E87">
        <w:tc>
          <w:tcPr>
            <w:tcW w:w="2835" w:type="dxa"/>
          </w:tcPr>
          <w:p w:rsidR="00C45E87" w:rsidRDefault="00C45E87">
            <w:pPr>
              <w:widowControl/>
              <w:jc w:val="left"/>
              <w:rPr>
                <w:rFonts w:asciiTheme="minorEastAsia" w:eastAsiaTheme="minorEastAsia" w:hAnsiTheme="minorEastAsia"/>
              </w:rPr>
            </w:pPr>
            <w:r>
              <w:rPr>
                <w:rFonts w:asciiTheme="minorEastAsia" w:eastAsiaTheme="minorEastAsia" w:hAnsiTheme="minorEastAsia" w:hint="eastAsia"/>
              </w:rPr>
              <w:t>１　報償費</w:t>
            </w:r>
          </w:p>
        </w:tc>
        <w:tc>
          <w:tcPr>
            <w:tcW w:w="5476" w:type="dxa"/>
          </w:tcPr>
          <w:p w:rsidR="00C45E87" w:rsidRDefault="00BB2A86">
            <w:pPr>
              <w:widowControl/>
              <w:jc w:val="left"/>
              <w:rPr>
                <w:rFonts w:asciiTheme="minorEastAsia" w:eastAsiaTheme="minorEastAsia" w:hAnsiTheme="minorEastAsia"/>
              </w:rPr>
            </w:pPr>
            <w:r>
              <w:rPr>
                <w:rFonts w:asciiTheme="minorEastAsia" w:eastAsiaTheme="minorEastAsia" w:hAnsiTheme="minorEastAsia" w:hint="eastAsia"/>
              </w:rPr>
              <w:t>講師等への謝礼　調査・研究に係る報償費等（助成金交付申請団体の構成員に対して支払うものを除く。）</w:t>
            </w:r>
          </w:p>
        </w:tc>
      </w:tr>
      <w:tr w:rsidR="00C45E87" w:rsidTr="00C45E87">
        <w:tc>
          <w:tcPr>
            <w:tcW w:w="2835" w:type="dxa"/>
          </w:tcPr>
          <w:p w:rsidR="00C45E87" w:rsidRDefault="00C45E87">
            <w:pPr>
              <w:widowControl/>
              <w:jc w:val="left"/>
              <w:rPr>
                <w:rFonts w:asciiTheme="minorEastAsia" w:eastAsiaTheme="minorEastAsia" w:hAnsiTheme="minorEastAsia"/>
              </w:rPr>
            </w:pPr>
            <w:r>
              <w:rPr>
                <w:rFonts w:asciiTheme="minorEastAsia" w:eastAsiaTheme="minorEastAsia" w:hAnsiTheme="minorEastAsia" w:hint="eastAsia"/>
              </w:rPr>
              <w:t>２　旅費</w:t>
            </w:r>
          </w:p>
        </w:tc>
        <w:tc>
          <w:tcPr>
            <w:tcW w:w="5476" w:type="dxa"/>
          </w:tcPr>
          <w:p w:rsidR="00C45E87" w:rsidRDefault="00BB2A86">
            <w:pPr>
              <w:widowControl/>
              <w:jc w:val="left"/>
              <w:rPr>
                <w:rFonts w:asciiTheme="minorEastAsia" w:eastAsiaTheme="minorEastAsia" w:hAnsiTheme="minorEastAsia"/>
              </w:rPr>
            </w:pPr>
            <w:r>
              <w:rPr>
                <w:rFonts w:asciiTheme="minorEastAsia" w:eastAsiaTheme="minorEastAsia" w:hAnsiTheme="minorEastAsia" w:hint="eastAsia"/>
              </w:rPr>
              <w:t>事業に係る交通費、通行料等</w:t>
            </w:r>
          </w:p>
        </w:tc>
      </w:tr>
      <w:tr w:rsidR="00C45E87" w:rsidTr="00C45E87">
        <w:tc>
          <w:tcPr>
            <w:tcW w:w="2835" w:type="dxa"/>
          </w:tcPr>
          <w:p w:rsidR="00C45E87" w:rsidRDefault="00C45E87">
            <w:pPr>
              <w:widowControl/>
              <w:jc w:val="left"/>
              <w:rPr>
                <w:rFonts w:asciiTheme="minorEastAsia" w:eastAsiaTheme="minorEastAsia" w:hAnsiTheme="minorEastAsia"/>
              </w:rPr>
            </w:pPr>
            <w:r>
              <w:rPr>
                <w:rFonts w:asciiTheme="minorEastAsia" w:eastAsiaTheme="minorEastAsia" w:hAnsiTheme="minorEastAsia" w:hint="eastAsia"/>
              </w:rPr>
              <w:t>３　需用費</w:t>
            </w:r>
          </w:p>
        </w:tc>
        <w:tc>
          <w:tcPr>
            <w:tcW w:w="5476" w:type="dxa"/>
          </w:tcPr>
          <w:p w:rsidR="00C45E87" w:rsidRDefault="00BB2A86" w:rsidP="00F43A8C">
            <w:pPr>
              <w:widowControl/>
              <w:jc w:val="left"/>
              <w:rPr>
                <w:rFonts w:asciiTheme="minorEastAsia" w:eastAsiaTheme="minorEastAsia" w:hAnsiTheme="minorEastAsia"/>
              </w:rPr>
            </w:pPr>
            <w:r>
              <w:rPr>
                <w:rFonts w:asciiTheme="minorEastAsia" w:eastAsiaTheme="minorEastAsia" w:hAnsiTheme="minorEastAsia" w:hint="eastAsia"/>
              </w:rPr>
              <w:t>消耗品・書籍等の購入費、チラシ・ポスター・報告書等の印刷費等</w:t>
            </w:r>
          </w:p>
        </w:tc>
      </w:tr>
      <w:tr w:rsidR="00C45E87" w:rsidTr="00C45E87">
        <w:tc>
          <w:tcPr>
            <w:tcW w:w="2835" w:type="dxa"/>
          </w:tcPr>
          <w:p w:rsidR="00C45E87" w:rsidRDefault="00C45E87">
            <w:pPr>
              <w:widowControl/>
              <w:jc w:val="left"/>
              <w:rPr>
                <w:rFonts w:asciiTheme="minorEastAsia" w:eastAsiaTheme="minorEastAsia" w:hAnsiTheme="minorEastAsia"/>
              </w:rPr>
            </w:pPr>
            <w:r>
              <w:rPr>
                <w:rFonts w:asciiTheme="minorEastAsia" w:eastAsiaTheme="minorEastAsia" w:hAnsiTheme="minorEastAsia" w:hint="eastAsia"/>
              </w:rPr>
              <w:t>４　役務費</w:t>
            </w:r>
          </w:p>
        </w:tc>
        <w:tc>
          <w:tcPr>
            <w:tcW w:w="5476" w:type="dxa"/>
          </w:tcPr>
          <w:p w:rsidR="00C45E87" w:rsidRDefault="00BB2A86">
            <w:pPr>
              <w:widowControl/>
              <w:jc w:val="left"/>
              <w:rPr>
                <w:rFonts w:asciiTheme="minorEastAsia" w:eastAsiaTheme="minorEastAsia" w:hAnsiTheme="minorEastAsia"/>
              </w:rPr>
            </w:pPr>
            <w:r>
              <w:rPr>
                <w:rFonts w:asciiTheme="minorEastAsia" w:eastAsiaTheme="minorEastAsia" w:hAnsiTheme="minorEastAsia" w:hint="eastAsia"/>
              </w:rPr>
              <w:t>切手等の通信運搬費、保険料等</w:t>
            </w:r>
          </w:p>
        </w:tc>
      </w:tr>
      <w:tr w:rsidR="00C45E87" w:rsidTr="00C45E87">
        <w:tc>
          <w:tcPr>
            <w:tcW w:w="2835" w:type="dxa"/>
          </w:tcPr>
          <w:p w:rsidR="00C45E87" w:rsidRDefault="00C45E87">
            <w:pPr>
              <w:widowControl/>
              <w:jc w:val="left"/>
              <w:rPr>
                <w:rFonts w:asciiTheme="minorEastAsia" w:eastAsiaTheme="minorEastAsia" w:hAnsiTheme="minorEastAsia"/>
              </w:rPr>
            </w:pPr>
            <w:r>
              <w:rPr>
                <w:rFonts w:asciiTheme="minorEastAsia" w:eastAsiaTheme="minorEastAsia" w:hAnsiTheme="minorEastAsia" w:hint="eastAsia"/>
              </w:rPr>
              <w:t>５　使用料及び賃借料</w:t>
            </w:r>
          </w:p>
        </w:tc>
        <w:tc>
          <w:tcPr>
            <w:tcW w:w="5476" w:type="dxa"/>
          </w:tcPr>
          <w:p w:rsidR="00C45E87" w:rsidRDefault="00BB2A86">
            <w:pPr>
              <w:widowControl/>
              <w:jc w:val="left"/>
              <w:rPr>
                <w:rFonts w:asciiTheme="minorEastAsia" w:eastAsiaTheme="minorEastAsia" w:hAnsiTheme="minorEastAsia"/>
              </w:rPr>
            </w:pPr>
            <w:r>
              <w:rPr>
                <w:rFonts w:asciiTheme="minorEastAsia" w:eastAsiaTheme="minorEastAsia" w:hAnsiTheme="minorEastAsia" w:hint="eastAsia"/>
              </w:rPr>
              <w:t>会場使用料等、物品等のレンタル料</w:t>
            </w:r>
          </w:p>
        </w:tc>
      </w:tr>
      <w:tr w:rsidR="00C45E87" w:rsidTr="00C45E87">
        <w:tc>
          <w:tcPr>
            <w:tcW w:w="2835" w:type="dxa"/>
          </w:tcPr>
          <w:p w:rsidR="00C45E87" w:rsidRDefault="00C45E87">
            <w:pPr>
              <w:widowControl/>
              <w:jc w:val="left"/>
              <w:rPr>
                <w:rFonts w:asciiTheme="minorEastAsia" w:eastAsiaTheme="minorEastAsia" w:hAnsiTheme="minorEastAsia"/>
              </w:rPr>
            </w:pPr>
            <w:r>
              <w:rPr>
                <w:rFonts w:asciiTheme="minorEastAsia" w:eastAsiaTheme="minorEastAsia" w:hAnsiTheme="minorEastAsia" w:hint="eastAsia"/>
              </w:rPr>
              <w:t>６　その他の経費</w:t>
            </w:r>
          </w:p>
        </w:tc>
        <w:tc>
          <w:tcPr>
            <w:tcW w:w="5476" w:type="dxa"/>
          </w:tcPr>
          <w:p w:rsidR="00C45E87" w:rsidRDefault="00BB2A86">
            <w:pPr>
              <w:widowControl/>
              <w:jc w:val="left"/>
              <w:rPr>
                <w:rFonts w:asciiTheme="minorEastAsia" w:eastAsiaTheme="minorEastAsia" w:hAnsiTheme="minorEastAsia"/>
              </w:rPr>
            </w:pPr>
            <w:r>
              <w:rPr>
                <w:rFonts w:asciiTheme="minorEastAsia" w:eastAsiaTheme="minorEastAsia" w:hAnsiTheme="minorEastAsia" w:hint="eastAsia"/>
              </w:rPr>
              <w:t>その他、市長が認める経費</w:t>
            </w:r>
          </w:p>
        </w:tc>
      </w:tr>
    </w:tbl>
    <w:p w:rsidR="002647E6" w:rsidRPr="00B818BD" w:rsidRDefault="002647E6" w:rsidP="003B28CC">
      <w:pPr>
        <w:widowControl/>
        <w:jc w:val="left"/>
        <w:rPr>
          <w:rFonts w:hint="eastAsia"/>
        </w:rPr>
      </w:pPr>
      <w:bookmarkStart w:id="10" w:name="_GoBack"/>
      <w:bookmarkEnd w:id="10"/>
    </w:p>
    <w:sectPr w:rsidR="002647E6" w:rsidRPr="00B818BD" w:rsidSect="00560F8C">
      <w:pgSz w:w="11907" w:h="16840" w:code="9"/>
      <w:pgMar w:top="1985" w:right="1701" w:bottom="1701" w:left="1701" w:header="720" w:footer="720" w:gutter="0"/>
      <w:cols w:space="720"/>
      <w:noEndnote/>
      <w:docGrid w:type="linesAndChars" w:linePitch="390" w:charSpace="36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74F7" w:rsidRDefault="004A74F7" w:rsidP="00AE2207">
      <w:r>
        <w:separator/>
      </w:r>
    </w:p>
  </w:endnote>
  <w:endnote w:type="continuationSeparator" w:id="0">
    <w:p w:rsidR="004A74F7" w:rsidRDefault="004A74F7" w:rsidP="00AE2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たぬき油性マジ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74F7" w:rsidRDefault="004A74F7" w:rsidP="00AE2207">
      <w:r>
        <w:separator/>
      </w:r>
    </w:p>
  </w:footnote>
  <w:footnote w:type="continuationSeparator" w:id="0">
    <w:p w:rsidR="004A74F7" w:rsidRDefault="004A74F7" w:rsidP="00AE22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E2207"/>
    <w:rsid w:val="00007D50"/>
    <w:rsid w:val="00032324"/>
    <w:rsid w:val="0004359D"/>
    <w:rsid w:val="00064538"/>
    <w:rsid w:val="00092DEF"/>
    <w:rsid w:val="000B14EB"/>
    <w:rsid w:val="000E5622"/>
    <w:rsid w:val="001244A9"/>
    <w:rsid w:val="00157775"/>
    <w:rsid w:val="001B00A4"/>
    <w:rsid w:val="001B4263"/>
    <w:rsid w:val="001C71E1"/>
    <w:rsid w:val="001D74AD"/>
    <w:rsid w:val="001F2D1D"/>
    <w:rsid w:val="001F398A"/>
    <w:rsid w:val="0024089C"/>
    <w:rsid w:val="002647E6"/>
    <w:rsid w:val="0028025C"/>
    <w:rsid w:val="002A67AC"/>
    <w:rsid w:val="002C29D2"/>
    <w:rsid w:val="002D3B70"/>
    <w:rsid w:val="003654DF"/>
    <w:rsid w:val="0037633B"/>
    <w:rsid w:val="003A4456"/>
    <w:rsid w:val="003B28CC"/>
    <w:rsid w:val="003B6D21"/>
    <w:rsid w:val="003C24B4"/>
    <w:rsid w:val="003E13A2"/>
    <w:rsid w:val="00422F55"/>
    <w:rsid w:val="004A03A4"/>
    <w:rsid w:val="004A74F7"/>
    <w:rsid w:val="00517438"/>
    <w:rsid w:val="00546E54"/>
    <w:rsid w:val="00560F8C"/>
    <w:rsid w:val="005F6659"/>
    <w:rsid w:val="00605BA8"/>
    <w:rsid w:val="00675174"/>
    <w:rsid w:val="006847B1"/>
    <w:rsid w:val="006A74C1"/>
    <w:rsid w:val="006F3FC3"/>
    <w:rsid w:val="0074500C"/>
    <w:rsid w:val="00787A06"/>
    <w:rsid w:val="007E499D"/>
    <w:rsid w:val="0081081D"/>
    <w:rsid w:val="008364F4"/>
    <w:rsid w:val="00844819"/>
    <w:rsid w:val="00872E87"/>
    <w:rsid w:val="00880F5D"/>
    <w:rsid w:val="008B03B9"/>
    <w:rsid w:val="008D2122"/>
    <w:rsid w:val="008D2AFC"/>
    <w:rsid w:val="008F0AA1"/>
    <w:rsid w:val="009631E8"/>
    <w:rsid w:val="00992E5B"/>
    <w:rsid w:val="00A235E9"/>
    <w:rsid w:val="00A31708"/>
    <w:rsid w:val="00A5249F"/>
    <w:rsid w:val="00AE2207"/>
    <w:rsid w:val="00AF68C9"/>
    <w:rsid w:val="00B275D7"/>
    <w:rsid w:val="00B356CA"/>
    <w:rsid w:val="00B449B7"/>
    <w:rsid w:val="00B73D7F"/>
    <w:rsid w:val="00B815DF"/>
    <w:rsid w:val="00B818BD"/>
    <w:rsid w:val="00BB2A86"/>
    <w:rsid w:val="00BB4216"/>
    <w:rsid w:val="00BE16C3"/>
    <w:rsid w:val="00C06423"/>
    <w:rsid w:val="00C1111C"/>
    <w:rsid w:val="00C16FFD"/>
    <w:rsid w:val="00C318CF"/>
    <w:rsid w:val="00C45E87"/>
    <w:rsid w:val="00C762AD"/>
    <w:rsid w:val="00C81808"/>
    <w:rsid w:val="00C839D5"/>
    <w:rsid w:val="00CB7DBD"/>
    <w:rsid w:val="00CD0DB8"/>
    <w:rsid w:val="00CE7ED8"/>
    <w:rsid w:val="00D930DF"/>
    <w:rsid w:val="00DB0036"/>
    <w:rsid w:val="00DB5B10"/>
    <w:rsid w:val="00DC5A0E"/>
    <w:rsid w:val="00E60193"/>
    <w:rsid w:val="00E877E0"/>
    <w:rsid w:val="00E955F3"/>
    <w:rsid w:val="00EA4A54"/>
    <w:rsid w:val="00EB4DA0"/>
    <w:rsid w:val="00F43A8C"/>
    <w:rsid w:val="00FF71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v:textbox inset="5.85pt,.7pt,5.85pt,.7pt"/>
    </o:shapedefaults>
    <o:shapelayout v:ext="edit">
      <o:idmap v:ext="edit" data="2"/>
    </o:shapelayout>
  </w:shapeDefaults>
  <w:decimalSymbol w:val="."/>
  <w:listSeparator w:val=","/>
  <w14:docId w14:val="52146795"/>
  <w15:docId w15:val="{95003279-C806-4FA7-9EC0-9064B059E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60F8C"/>
    <w:pPr>
      <w:widowControl w:val="0"/>
      <w:jc w:val="both"/>
    </w:pPr>
    <w:rPr>
      <w:rFonts w:ascii="Century" w:eastAsia="ＭＳ 明朝" w:hAnsi="Century"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2207"/>
    <w:pPr>
      <w:tabs>
        <w:tab w:val="center" w:pos="4252"/>
        <w:tab w:val="right" w:pos="8504"/>
      </w:tabs>
      <w:snapToGrid w:val="0"/>
    </w:pPr>
  </w:style>
  <w:style w:type="character" w:customStyle="1" w:styleId="a4">
    <w:name w:val="ヘッダー (文字)"/>
    <w:basedOn w:val="a0"/>
    <w:link w:val="a3"/>
    <w:uiPriority w:val="99"/>
    <w:rsid w:val="00AE2207"/>
    <w:rPr>
      <w:rFonts w:ascii="Century" w:eastAsia="ＭＳ 明朝" w:hAnsi="Century" w:cs="ＭＳ 明朝"/>
      <w:sz w:val="24"/>
      <w:szCs w:val="24"/>
    </w:rPr>
  </w:style>
  <w:style w:type="paragraph" w:styleId="a5">
    <w:name w:val="footer"/>
    <w:basedOn w:val="a"/>
    <w:link w:val="a6"/>
    <w:uiPriority w:val="99"/>
    <w:unhideWhenUsed/>
    <w:rsid w:val="00AE2207"/>
    <w:pPr>
      <w:tabs>
        <w:tab w:val="center" w:pos="4252"/>
        <w:tab w:val="right" w:pos="8504"/>
      </w:tabs>
      <w:snapToGrid w:val="0"/>
    </w:pPr>
  </w:style>
  <w:style w:type="character" w:customStyle="1" w:styleId="a6">
    <w:name w:val="フッター (文字)"/>
    <w:basedOn w:val="a0"/>
    <w:link w:val="a5"/>
    <w:uiPriority w:val="99"/>
    <w:rsid w:val="00AE2207"/>
    <w:rPr>
      <w:rFonts w:ascii="Century" w:eastAsia="ＭＳ 明朝" w:hAnsi="Century" w:cs="ＭＳ 明朝"/>
      <w:sz w:val="24"/>
      <w:szCs w:val="24"/>
    </w:rPr>
  </w:style>
  <w:style w:type="paragraph" w:customStyle="1" w:styleId="Default">
    <w:name w:val="Default"/>
    <w:rsid w:val="008F0AA1"/>
    <w:pPr>
      <w:widowControl w:val="0"/>
      <w:autoSpaceDE w:val="0"/>
      <w:autoSpaceDN w:val="0"/>
      <w:adjustRightInd w:val="0"/>
    </w:pPr>
    <w:rPr>
      <w:rFonts w:ascii="ＭＳ 明朝" w:eastAsia="ＭＳ 明朝" w:cs="ＭＳ 明朝"/>
      <w:color w:val="000000"/>
      <w:kern w:val="0"/>
      <w:sz w:val="24"/>
      <w:szCs w:val="24"/>
    </w:rPr>
  </w:style>
  <w:style w:type="character" w:styleId="a7">
    <w:name w:val="Hyperlink"/>
    <w:basedOn w:val="a0"/>
    <w:uiPriority w:val="99"/>
    <w:semiHidden/>
    <w:unhideWhenUsed/>
    <w:rsid w:val="001C71E1"/>
    <w:rPr>
      <w:color w:val="000000"/>
      <w:u w:val="single"/>
    </w:rPr>
  </w:style>
  <w:style w:type="table" w:styleId="a8">
    <w:name w:val="Table Grid"/>
    <w:basedOn w:val="a1"/>
    <w:uiPriority w:val="59"/>
    <w:rsid w:val="00C45E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74500C"/>
    <w:pPr>
      <w:jc w:val="center"/>
    </w:pPr>
    <w:rPr>
      <w:rFonts w:asciiTheme="minorEastAsia" w:eastAsiaTheme="minorEastAsia" w:hAnsiTheme="minorEastAsia"/>
    </w:rPr>
  </w:style>
  <w:style w:type="character" w:customStyle="1" w:styleId="aa">
    <w:name w:val="記 (文字)"/>
    <w:basedOn w:val="a0"/>
    <w:link w:val="a9"/>
    <w:uiPriority w:val="99"/>
    <w:rsid w:val="0074500C"/>
    <w:rPr>
      <w:rFonts w:asciiTheme="minorEastAsia" w:hAnsiTheme="minorEastAsia" w:cs="ＭＳ 明朝"/>
      <w:sz w:val="24"/>
      <w:szCs w:val="24"/>
    </w:rPr>
  </w:style>
  <w:style w:type="paragraph" w:styleId="ab">
    <w:name w:val="Closing"/>
    <w:basedOn w:val="a"/>
    <w:link w:val="ac"/>
    <w:uiPriority w:val="99"/>
    <w:unhideWhenUsed/>
    <w:rsid w:val="0074500C"/>
    <w:pPr>
      <w:jc w:val="right"/>
    </w:pPr>
    <w:rPr>
      <w:rFonts w:asciiTheme="minorEastAsia" w:eastAsiaTheme="minorEastAsia" w:hAnsiTheme="minorEastAsia"/>
    </w:rPr>
  </w:style>
  <w:style w:type="character" w:customStyle="1" w:styleId="ac">
    <w:name w:val="結語 (文字)"/>
    <w:basedOn w:val="a0"/>
    <w:link w:val="ab"/>
    <w:uiPriority w:val="99"/>
    <w:rsid w:val="0074500C"/>
    <w:rPr>
      <w:rFonts w:asciiTheme="minorEastAsia" w:hAnsiTheme="minorEastAsia" w:cs="ＭＳ 明朝"/>
      <w:sz w:val="24"/>
      <w:szCs w:val="24"/>
    </w:rPr>
  </w:style>
  <w:style w:type="paragraph" w:styleId="Web">
    <w:name w:val="Normal (Web)"/>
    <w:basedOn w:val="a"/>
    <w:uiPriority w:val="99"/>
    <w:semiHidden/>
    <w:unhideWhenUsed/>
    <w:rsid w:val="00AF68C9"/>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ad">
    <w:name w:val="Balloon Text"/>
    <w:basedOn w:val="a"/>
    <w:link w:val="ae"/>
    <w:uiPriority w:val="99"/>
    <w:semiHidden/>
    <w:unhideWhenUsed/>
    <w:rsid w:val="003654D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654D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184327">
      <w:bodyDiv w:val="1"/>
      <w:marLeft w:val="0"/>
      <w:marRight w:val="0"/>
      <w:marTop w:val="0"/>
      <w:marBottom w:val="0"/>
      <w:divBdr>
        <w:top w:val="none" w:sz="0" w:space="0" w:color="auto"/>
        <w:left w:val="none" w:sz="0" w:space="0" w:color="auto"/>
        <w:bottom w:val="none" w:sz="0" w:space="0" w:color="auto"/>
        <w:right w:val="none" w:sz="0" w:space="0" w:color="auto"/>
      </w:divBdr>
    </w:div>
    <w:div w:id="505901141">
      <w:bodyDiv w:val="1"/>
      <w:marLeft w:val="0"/>
      <w:marRight w:val="0"/>
      <w:marTop w:val="0"/>
      <w:marBottom w:val="0"/>
      <w:divBdr>
        <w:top w:val="none" w:sz="0" w:space="0" w:color="auto"/>
        <w:left w:val="none" w:sz="0" w:space="0" w:color="auto"/>
        <w:bottom w:val="none" w:sz="0" w:space="0" w:color="auto"/>
        <w:right w:val="none" w:sz="0" w:space="0" w:color="auto"/>
      </w:divBdr>
    </w:div>
    <w:div w:id="1779369491">
      <w:bodyDiv w:val="1"/>
      <w:marLeft w:val="0"/>
      <w:marRight w:val="0"/>
      <w:marTop w:val="0"/>
      <w:marBottom w:val="0"/>
      <w:divBdr>
        <w:top w:val="none" w:sz="0" w:space="0" w:color="auto"/>
        <w:left w:val="none" w:sz="0" w:space="0" w:color="auto"/>
        <w:bottom w:val="none" w:sz="0" w:space="0" w:color="auto"/>
        <w:right w:val="none" w:sz="0" w:space="0" w:color="auto"/>
      </w:divBdr>
      <w:divsChild>
        <w:div w:id="864708921">
          <w:marLeft w:val="230"/>
          <w:marRight w:val="0"/>
          <w:marTop w:val="0"/>
          <w:marBottom w:val="0"/>
          <w:divBdr>
            <w:top w:val="none" w:sz="0" w:space="0" w:color="auto"/>
            <w:left w:val="none" w:sz="0" w:space="0" w:color="auto"/>
            <w:bottom w:val="none" w:sz="0" w:space="0" w:color="auto"/>
            <w:right w:val="none" w:sz="0" w:space="0" w:color="auto"/>
          </w:divBdr>
        </w:div>
        <w:div w:id="1379161901">
          <w:marLeft w:val="0"/>
          <w:marRight w:val="0"/>
          <w:marTop w:val="0"/>
          <w:marBottom w:val="0"/>
          <w:divBdr>
            <w:top w:val="none" w:sz="0" w:space="0" w:color="auto"/>
            <w:left w:val="none" w:sz="0" w:space="0" w:color="auto"/>
            <w:bottom w:val="none" w:sz="0" w:space="0" w:color="auto"/>
            <w:right w:val="none" w:sz="0" w:space="0" w:color="auto"/>
          </w:divBdr>
        </w:div>
        <w:div w:id="191847228">
          <w:marLeft w:val="230"/>
          <w:marRight w:val="0"/>
          <w:marTop w:val="0"/>
          <w:marBottom w:val="0"/>
          <w:divBdr>
            <w:top w:val="none" w:sz="0" w:space="0" w:color="auto"/>
            <w:left w:val="none" w:sz="0" w:space="0" w:color="auto"/>
            <w:bottom w:val="none" w:sz="0" w:space="0" w:color="auto"/>
            <w:right w:val="none" w:sz="0" w:space="0" w:color="auto"/>
          </w:divBdr>
        </w:div>
        <w:div w:id="848789124">
          <w:marLeft w:val="230"/>
          <w:marRight w:val="0"/>
          <w:marTop w:val="0"/>
          <w:marBottom w:val="0"/>
          <w:divBdr>
            <w:top w:val="none" w:sz="0" w:space="0" w:color="auto"/>
            <w:left w:val="none" w:sz="0" w:space="0" w:color="auto"/>
            <w:bottom w:val="none" w:sz="0" w:space="0" w:color="auto"/>
            <w:right w:val="none" w:sz="0" w:space="0" w:color="auto"/>
          </w:divBdr>
        </w:div>
        <w:div w:id="699891003">
          <w:marLeft w:val="0"/>
          <w:marRight w:val="0"/>
          <w:marTop w:val="0"/>
          <w:marBottom w:val="0"/>
          <w:divBdr>
            <w:top w:val="none" w:sz="0" w:space="0" w:color="auto"/>
            <w:left w:val="none" w:sz="0" w:space="0" w:color="auto"/>
            <w:bottom w:val="none" w:sz="0" w:space="0" w:color="auto"/>
            <w:right w:val="none" w:sz="0" w:space="0" w:color="auto"/>
          </w:divBdr>
        </w:div>
        <w:div w:id="1844126018">
          <w:marLeft w:val="230"/>
          <w:marRight w:val="0"/>
          <w:marTop w:val="0"/>
          <w:marBottom w:val="0"/>
          <w:divBdr>
            <w:top w:val="none" w:sz="0" w:space="0" w:color="auto"/>
            <w:left w:val="none" w:sz="0" w:space="0" w:color="auto"/>
            <w:bottom w:val="none" w:sz="0" w:space="0" w:color="auto"/>
            <w:right w:val="none" w:sz="0" w:space="0" w:color="auto"/>
          </w:divBdr>
        </w:div>
        <w:div w:id="2141148734">
          <w:marLeft w:val="230"/>
          <w:marRight w:val="0"/>
          <w:marTop w:val="0"/>
          <w:marBottom w:val="0"/>
          <w:divBdr>
            <w:top w:val="none" w:sz="0" w:space="0" w:color="auto"/>
            <w:left w:val="none" w:sz="0" w:space="0" w:color="auto"/>
            <w:bottom w:val="none" w:sz="0" w:space="0" w:color="auto"/>
            <w:right w:val="none" w:sz="0" w:space="0" w:color="auto"/>
          </w:divBdr>
        </w:div>
        <w:div w:id="673068793">
          <w:marLeft w:val="230"/>
          <w:marRight w:val="0"/>
          <w:marTop w:val="0"/>
          <w:marBottom w:val="0"/>
          <w:divBdr>
            <w:top w:val="none" w:sz="0" w:space="0" w:color="auto"/>
            <w:left w:val="none" w:sz="0" w:space="0" w:color="auto"/>
            <w:bottom w:val="none" w:sz="0" w:space="0" w:color="auto"/>
            <w:right w:val="none" w:sz="0" w:space="0" w:color="auto"/>
          </w:divBdr>
        </w:div>
        <w:div w:id="374737375">
          <w:marLeft w:val="0"/>
          <w:marRight w:val="0"/>
          <w:marTop w:val="0"/>
          <w:marBottom w:val="0"/>
          <w:divBdr>
            <w:top w:val="none" w:sz="0" w:space="0" w:color="auto"/>
            <w:left w:val="none" w:sz="0" w:space="0" w:color="auto"/>
            <w:bottom w:val="none" w:sz="0" w:space="0" w:color="auto"/>
            <w:right w:val="none" w:sz="0" w:space="0" w:color="auto"/>
          </w:divBdr>
        </w:div>
        <w:div w:id="991180115">
          <w:marLeft w:val="460"/>
          <w:marRight w:val="0"/>
          <w:marTop w:val="0"/>
          <w:marBottom w:val="0"/>
          <w:divBdr>
            <w:top w:val="none" w:sz="0" w:space="0" w:color="auto"/>
            <w:left w:val="none" w:sz="0" w:space="0" w:color="auto"/>
            <w:bottom w:val="none" w:sz="0" w:space="0" w:color="auto"/>
            <w:right w:val="none" w:sz="0" w:space="0" w:color="auto"/>
          </w:divBdr>
        </w:div>
        <w:div w:id="1217813929">
          <w:marLeft w:val="460"/>
          <w:marRight w:val="0"/>
          <w:marTop w:val="0"/>
          <w:marBottom w:val="0"/>
          <w:divBdr>
            <w:top w:val="none" w:sz="0" w:space="0" w:color="auto"/>
            <w:left w:val="none" w:sz="0" w:space="0" w:color="auto"/>
            <w:bottom w:val="none" w:sz="0" w:space="0" w:color="auto"/>
            <w:right w:val="none" w:sz="0" w:space="0" w:color="auto"/>
          </w:divBdr>
        </w:div>
        <w:div w:id="1373921164">
          <w:marLeft w:val="920"/>
          <w:marRight w:val="0"/>
          <w:marTop w:val="0"/>
          <w:marBottom w:val="0"/>
          <w:divBdr>
            <w:top w:val="none" w:sz="0" w:space="0" w:color="auto"/>
            <w:left w:val="none" w:sz="0" w:space="0" w:color="auto"/>
            <w:bottom w:val="none" w:sz="0" w:space="0" w:color="auto"/>
            <w:right w:val="none" w:sz="0" w:space="0" w:color="auto"/>
          </w:divBdr>
        </w:div>
        <w:div w:id="813638479">
          <w:marLeft w:val="230"/>
          <w:marRight w:val="0"/>
          <w:marTop w:val="0"/>
          <w:marBottom w:val="0"/>
          <w:divBdr>
            <w:top w:val="none" w:sz="0" w:space="0" w:color="auto"/>
            <w:left w:val="none" w:sz="0" w:space="0" w:color="auto"/>
            <w:bottom w:val="none" w:sz="0" w:space="0" w:color="auto"/>
            <w:right w:val="none" w:sz="0" w:space="0" w:color="auto"/>
          </w:divBdr>
        </w:div>
        <w:div w:id="733741078">
          <w:marLeft w:val="0"/>
          <w:marRight w:val="0"/>
          <w:marTop w:val="0"/>
          <w:marBottom w:val="0"/>
          <w:divBdr>
            <w:top w:val="none" w:sz="0" w:space="0" w:color="auto"/>
            <w:left w:val="none" w:sz="0" w:space="0" w:color="auto"/>
            <w:bottom w:val="none" w:sz="0" w:space="0" w:color="auto"/>
            <w:right w:val="none" w:sz="0" w:space="0" w:color="auto"/>
          </w:divBdr>
        </w:div>
        <w:div w:id="1274676612">
          <w:marLeft w:val="920"/>
          <w:marRight w:val="0"/>
          <w:marTop w:val="0"/>
          <w:marBottom w:val="0"/>
          <w:divBdr>
            <w:top w:val="none" w:sz="0" w:space="0" w:color="auto"/>
            <w:left w:val="none" w:sz="0" w:space="0" w:color="auto"/>
            <w:bottom w:val="none" w:sz="0" w:space="0" w:color="auto"/>
            <w:right w:val="none" w:sz="0" w:space="0" w:color="auto"/>
          </w:divBdr>
        </w:div>
        <w:div w:id="818376321">
          <w:marLeft w:val="230"/>
          <w:marRight w:val="0"/>
          <w:marTop w:val="0"/>
          <w:marBottom w:val="0"/>
          <w:divBdr>
            <w:top w:val="none" w:sz="0" w:space="0" w:color="auto"/>
            <w:left w:val="none" w:sz="0" w:space="0" w:color="auto"/>
            <w:bottom w:val="none" w:sz="0" w:space="0" w:color="auto"/>
            <w:right w:val="none" w:sz="0" w:space="0" w:color="auto"/>
          </w:divBdr>
        </w:div>
        <w:div w:id="53285356">
          <w:marLeft w:val="0"/>
          <w:marRight w:val="0"/>
          <w:marTop w:val="0"/>
          <w:marBottom w:val="0"/>
          <w:divBdr>
            <w:top w:val="none" w:sz="0" w:space="0" w:color="auto"/>
            <w:left w:val="none" w:sz="0" w:space="0" w:color="auto"/>
            <w:bottom w:val="none" w:sz="0" w:space="0" w:color="auto"/>
            <w:right w:val="none" w:sz="0" w:space="0" w:color="auto"/>
          </w:divBdr>
        </w:div>
        <w:div w:id="424083777">
          <w:marLeft w:val="460"/>
          <w:marRight w:val="0"/>
          <w:marTop w:val="0"/>
          <w:marBottom w:val="0"/>
          <w:divBdr>
            <w:top w:val="none" w:sz="0" w:space="0" w:color="auto"/>
            <w:left w:val="none" w:sz="0" w:space="0" w:color="auto"/>
            <w:bottom w:val="none" w:sz="0" w:space="0" w:color="auto"/>
            <w:right w:val="none" w:sz="0" w:space="0" w:color="auto"/>
          </w:divBdr>
        </w:div>
        <w:div w:id="528182029">
          <w:marLeft w:val="460"/>
          <w:marRight w:val="0"/>
          <w:marTop w:val="0"/>
          <w:marBottom w:val="0"/>
          <w:divBdr>
            <w:top w:val="none" w:sz="0" w:space="0" w:color="auto"/>
            <w:left w:val="none" w:sz="0" w:space="0" w:color="auto"/>
            <w:bottom w:val="none" w:sz="0" w:space="0" w:color="auto"/>
            <w:right w:val="none" w:sz="0" w:space="0" w:color="auto"/>
          </w:divBdr>
        </w:div>
        <w:div w:id="1938325020">
          <w:marLeft w:val="230"/>
          <w:marRight w:val="0"/>
          <w:marTop w:val="0"/>
          <w:marBottom w:val="0"/>
          <w:divBdr>
            <w:top w:val="none" w:sz="0" w:space="0" w:color="auto"/>
            <w:left w:val="none" w:sz="0" w:space="0" w:color="auto"/>
            <w:bottom w:val="none" w:sz="0" w:space="0" w:color="auto"/>
            <w:right w:val="none" w:sz="0" w:space="0" w:color="auto"/>
          </w:divBdr>
        </w:div>
        <w:div w:id="364404591">
          <w:marLeft w:val="230"/>
          <w:marRight w:val="0"/>
          <w:marTop w:val="0"/>
          <w:marBottom w:val="0"/>
          <w:divBdr>
            <w:top w:val="none" w:sz="0" w:space="0" w:color="auto"/>
            <w:left w:val="none" w:sz="0" w:space="0" w:color="auto"/>
            <w:bottom w:val="none" w:sz="0" w:space="0" w:color="auto"/>
            <w:right w:val="none" w:sz="0" w:space="0" w:color="auto"/>
          </w:divBdr>
        </w:div>
        <w:div w:id="1213885303">
          <w:marLeft w:val="0"/>
          <w:marRight w:val="0"/>
          <w:marTop w:val="0"/>
          <w:marBottom w:val="0"/>
          <w:divBdr>
            <w:top w:val="none" w:sz="0" w:space="0" w:color="auto"/>
            <w:left w:val="none" w:sz="0" w:space="0" w:color="auto"/>
            <w:bottom w:val="none" w:sz="0" w:space="0" w:color="auto"/>
            <w:right w:val="none" w:sz="0" w:space="0" w:color="auto"/>
          </w:divBdr>
        </w:div>
        <w:div w:id="1676608321">
          <w:marLeft w:val="230"/>
          <w:marRight w:val="0"/>
          <w:marTop w:val="0"/>
          <w:marBottom w:val="0"/>
          <w:divBdr>
            <w:top w:val="none" w:sz="0" w:space="0" w:color="auto"/>
            <w:left w:val="none" w:sz="0" w:space="0" w:color="auto"/>
            <w:bottom w:val="none" w:sz="0" w:space="0" w:color="auto"/>
            <w:right w:val="none" w:sz="0" w:space="0" w:color="auto"/>
          </w:divBdr>
        </w:div>
        <w:div w:id="1837644101">
          <w:marLeft w:val="230"/>
          <w:marRight w:val="0"/>
          <w:marTop w:val="0"/>
          <w:marBottom w:val="0"/>
          <w:divBdr>
            <w:top w:val="none" w:sz="0" w:space="0" w:color="auto"/>
            <w:left w:val="none" w:sz="0" w:space="0" w:color="auto"/>
            <w:bottom w:val="none" w:sz="0" w:space="0" w:color="auto"/>
            <w:right w:val="none" w:sz="0" w:space="0" w:color="auto"/>
          </w:divBdr>
        </w:div>
        <w:div w:id="669212014">
          <w:marLeft w:val="230"/>
          <w:marRight w:val="0"/>
          <w:marTop w:val="0"/>
          <w:marBottom w:val="0"/>
          <w:divBdr>
            <w:top w:val="none" w:sz="0" w:space="0" w:color="auto"/>
            <w:left w:val="none" w:sz="0" w:space="0" w:color="auto"/>
            <w:bottom w:val="none" w:sz="0" w:space="0" w:color="auto"/>
            <w:right w:val="none" w:sz="0" w:space="0" w:color="auto"/>
          </w:divBdr>
        </w:div>
        <w:div w:id="1443961739">
          <w:marLeft w:val="0"/>
          <w:marRight w:val="0"/>
          <w:marTop w:val="0"/>
          <w:marBottom w:val="0"/>
          <w:divBdr>
            <w:top w:val="none" w:sz="0" w:space="0" w:color="auto"/>
            <w:left w:val="none" w:sz="0" w:space="0" w:color="auto"/>
            <w:bottom w:val="none" w:sz="0" w:space="0" w:color="auto"/>
            <w:right w:val="none" w:sz="0" w:space="0" w:color="auto"/>
          </w:divBdr>
        </w:div>
        <w:div w:id="600920829">
          <w:marLeft w:val="230"/>
          <w:marRight w:val="0"/>
          <w:marTop w:val="0"/>
          <w:marBottom w:val="0"/>
          <w:divBdr>
            <w:top w:val="none" w:sz="0" w:space="0" w:color="auto"/>
            <w:left w:val="none" w:sz="0" w:space="0" w:color="auto"/>
            <w:bottom w:val="none" w:sz="0" w:space="0" w:color="auto"/>
            <w:right w:val="none" w:sz="0" w:space="0" w:color="auto"/>
          </w:divBdr>
        </w:div>
        <w:div w:id="1314219036">
          <w:marLeft w:val="230"/>
          <w:marRight w:val="0"/>
          <w:marTop w:val="0"/>
          <w:marBottom w:val="0"/>
          <w:divBdr>
            <w:top w:val="none" w:sz="0" w:space="0" w:color="auto"/>
            <w:left w:val="none" w:sz="0" w:space="0" w:color="auto"/>
            <w:bottom w:val="none" w:sz="0" w:space="0" w:color="auto"/>
            <w:right w:val="none" w:sz="0" w:space="0" w:color="auto"/>
          </w:divBdr>
        </w:div>
        <w:div w:id="757210018">
          <w:marLeft w:val="230"/>
          <w:marRight w:val="0"/>
          <w:marTop w:val="0"/>
          <w:marBottom w:val="0"/>
          <w:divBdr>
            <w:top w:val="none" w:sz="0" w:space="0" w:color="auto"/>
            <w:left w:val="none" w:sz="0" w:space="0" w:color="auto"/>
            <w:bottom w:val="none" w:sz="0" w:space="0" w:color="auto"/>
            <w:right w:val="none" w:sz="0" w:space="0" w:color="auto"/>
          </w:divBdr>
        </w:div>
        <w:div w:id="413669862">
          <w:marLeft w:val="0"/>
          <w:marRight w:val="0"/>
          <w:marTop w:val="0"/>
          <w:marBottom w:val="0"/>
          <w:divBdr>
            <w:top w:val="none" w:sz="0" w:space="0" w:color="auto"/>
            <w:left w:val="none" w:sz="0" w:space="0" w:color="auto"/>
            <w:bottom w:val="none" w:sz="0" w:space="0" w:color="auto"/>
            <w:right w:val="none" w:sz="0" w:space="0" w:color="auto"/>
          </w:divBdr>
        </w:div>
        <w:div w:id="313264959">
          <w:marLeft w:val="230"/>
          <w:marRight w:val="0"/>
          <w:marTop w:val="0"/>
          <w:marBottom w:val="0"/>
          <w:divBdr>
            <w:top w:val="none" w:sz="0" w:space="0" w:color="auto"/>
            <w:left w:val="none" w:sz="0" w:space="0" w:color="auto"/>
            <w:bottom w:val="none" w:sz="0" w:space="0" w:color="auto"/>
            <w:right w:val="none" w:sz="0" w:space="0" w:color="auto"/>
          </w:divBdr>
        </w:div>
        <w:div w:id="1877307916">
          <w:marLeft w:val="0"/>
          <w:marRight w:val="0"/>
          <w:marTop w:val="0"/>
          <w:marBottom w:val="0"/>
          <w:divBdr>
            <w:top w:val="none" w:sz="0" w:space="0" w:color="auto"/>
            <w:left w:val="none" w:sz="0" w:space="0" w:color="auto"/>
            <w:bottom w:val="none" w:sz="0" w:space="0" w:color="auto"/>
            <w:right w:val="none" w:sz="0" w:space="0" w:color="auto"/>
          </w:divBdr>
        </w:div>
      </w:divsChild>
    </w:div>
    <w:div w:id="1789277553">
      <w:bodyDiv w:val="1"/>
      <w:marLeft w:val="0"/>
      <w:marRight w:val="0"/>
      <w:marTop w:val="0"/>
      <w:marBottom w:val="0"/>
      <w:divBdr>
        <w:top w:val="none" w:sz="0" w:space="0" w:color="auto"/>
        <w:left w:val="none" w:sz="0" w:space="0" w:color="auto"/>
        <w:bottom w:val="none" w:sz="0" w:space="0" w:color="auto"/>
        <w:right w:val="none" w:sz="0" w:space="0" w:color="auto"/>
      </w:divBdr>
      <w:divsChild>
        <w:div w:id="16579523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
<Relationships xmlns="http://schemas.openxmlformats.org/package/2006/relationships"><Relationship Id="rId8" Type="http://schemas.openxmlformats.org/officeDocument/2006/relationships/hyperlink" Target="#" TargetMode="External" /><Relationship Id="rId3" Type="http://schemas.openxmlformats.org/officeDocument/2006/relationships/settings" Target="settings.xml" /><Relationship Id="rId7" Type="http://schemas.openxmlformats.org/officeDocument/2006/relationships/hyperlink" Target="#" TargetMode="Externa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hyperlink" Target="#" TargetMode="Externa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27DD5C-874E-401A-9B1B-E8D2B75E0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1028</TotalTime>
  <Pages>5</Pages>
  <Words>515</Words>
  <Characters>2942</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yashio</dc:creator>
  <cp:lastModifiedBy>伊澤 裕紀</cp:lastModifiedBy>
  <cp:revision>42</cp:revision>
  <cp:lastPrinted>2021-11-02T01:46:00Z</cp:lastPrinted>
  <dcterms:created xsi:type="dcterms:W3CDTF">2014-02-20T02:15:00Z</dcterms:created>
  <dcterms:modified xsi:type="dcterms:W3CDTF">2021-11-02T01:47:00Z</dcterms:modified>
</cp:coreProperties>
</file>